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B7BDF" w14:textId="17EA8D05" w:rsidR="007E3632" w:rsidRDefault="007E3632" w:rsidP="007E3632">
      <w:pPr>
        <w:pStyle w:val="DocumentDescription"/>
        <w:rPr>
          <w:rFonts w:hint="eastAsia"/>
        </w:rPr>
      </w:pPr>
    </w:p>
    <w:p w14:paraId="1C30B4E9" w14:textId="6DF7D55E" w:rsidR="002B08AD" w:rsidRDefault="002B08AD" w:rsidP="007E3632">
      <w:pPr>
        <w:pStyle w:val="DocumentDescription"/>
        <w:rPr>
          <w:rFonts w:hint="eastAsia"/>
        </w:rPr>
      </w:pPr>
    </w:p>
    <w:p w14:paraId="57C15841" w14:textId="2F639F0A" w:rsidR="002B08AD" w:rsidRDefault="002B08AD" w:rsidP="007E3632">
      <w:pPr>
        <w:pStyle w:val="DocumentDescription"/>
        <w:rPr>
          <w:rFonts w:hint="eastAsia"/>
        </w:rPr>
      </w:pPr>
    </w:p>
    <w:p w14:paraId="1BD90BEA" w14:textId="70AADC35" w:rsidR="002B08AD" w:rsidRDefault="002B08AD" w:rsidP="007E3632">
      <w:pPr>
        <w:pStyle w:val="DocumentDescription"/>
        <w:rPr>
          <w:rFonts w:hint="eastAsia"/>
        </w:rPr>
      </w:pPr>
    </w:p>
    <w:p w14:paraId="65CED30A" w14:textId="4A831527" w:rsidR="002B08AD" w:rsidRDefault="002B08AD" w:rsidP="007E3632">
      <w:pPr>
        <w:pStyle w:val="DocumentDescription"/>
        <w:rPr>
          <w:rFonts w:hint="eastAsia"/>
        </w:rPr>
      </w:pPr>
    </w:p>
    <w:p w14:paraId="21CF4FF0" w14:textId="77777777" w:rsidR="002B08AD" w:rsidRPr="007E3632" w:rsidRDefault="002B08AD" w:rsidP="007E3632">
      <w:pPr>
        <w:pStyle w:val="DocumentDescription"/>
        <w:rPr>
          <w:rFonts w:hint="eastAsia"/>
        </w:rPr>
      </w:pPr>
    </w:p>
    <w:p w14:paraId="1C24AF2F" w14:textId="09A1958C" w:rsidR="0089247E" w:rsidRPr="00B45D28" w:rsidRDefault="67125163" w:rsidP="0089247E">
      <w:pPr>
        <w:pStyle w:val="DocumentSubtitle"/>
        <w:jc w:val="center"/>
        <w:rPr>
          <w:rFonts w:ascii="Gill Sans MT" w:hAnsi="Gill Sans MT"/>
        </w:rPr>
      </w:pPr>
      <w:r w:rsidRPr="7B42CFE1">
        <w:rPr>
          <w:rFonts w:ascii="Gill Sans MT" w:hAnsi="Gill Sans MT"/>
        </w:rPr>
        <w:t>Terms of Reference for</w:t>
      </w:r>
      <w:r w:rsidR="00D80EEC">
        <w:rPr>
          <w:rFonts w:ascii="Gill Sans MT" w:hAnsi="Gill Sans MT"/>
        </w:rPr>
        <w:t xml:space="preserve"> </w:t>
      </w:r>
      <w:r w:rsidR="00D80EEC" w:rsidRPr="00B12E61">
        <w:rPr>
          <w:rFonts w:ascii="Gill Sans MT" w:hAnsi="Gill Sans MT" w:hint="eastAsia"/>
          <w:color w:val="C00000"/>
          <w:lang w:eastAsia="zh-CN"/>
        </w:rPr>
        <w:t>Final</w:t>
      </w:r>
      <w:r w:rsidR="00D80EEC" w:rsidRPr="00B12E61">
        <w:rPr>
          <w:rFonts w:ascii="Gill Sans MT" w:hAnsi="Gill Sans MT"/>
          <w:color w:val="C00000"/>
        </w:rPr>
        <w:t xml:space="preserve"> </w:t>
      </w:r>
      <w:r w:rsidR="00D80EEC" w:rsidRPr="00B12E61">
        <w:rPr>
          <w:rFonts w:ascii="Gill Sans MT" w:hAnsi="Gill Sans MT" w:hint="eastAsia"/>
          <w:color w:val="C00000"/>
          <w:lang w:eastAsia="zh-CN"/>
        </w:rPr>
        <w:t>Evaluation</w:t>
      </w:r>
      <w:r w:rsidRPr="00B12E61">
        <w:rPr>
          <w:rFonts w:ascii="Gill Sans MT" w:hAnsi="Gill Sans MT"/>
          <w:color w:val="C00000"/>
        </w:rPr>
        <w:t xml:space="preserve"> </w:t>
      </w:r>
    </w:p>
    <w:p w14:paraId="46616568" w14:textId="77777777" w:rsidR="0089247E" w:rsidRPr="00B45D28" w:rsidRDefault="0089247E" w:rsidP="0089247E">
      <w:pPr>
        <w:pStyle w:val="DocumentDescription"/>
        <w:rPr>
          <w:rFonts w:ascii="Gill Sans MT" w:hAnsi="Gill Sans MT"/>
        </w:rPr>
      </w:pPr>
    </w:p>
    <w:p w14:paraId="194E3F48" w14:textId="77777777" w:rsidR="003E2379" w:rsidRPr="00B12E61" w:rsidRDefault="003E2379" w:rsidP="003E2379">
      <w:pPr>
        <w:pStyle w:val="DocumentDescription"/>
        <w:jc w:val="center"/>
        <w:rPr>
          <w:rFonts w:ascii="Gill Sans MT" w:hAnsi="Gill Sans MT"/>
          <w:color w:val="auto"/>
          <w:sz w:val="36"/>
          <w:szCs w:val="36"/>
        </w:rPr>
      </w:pPr>
      <w:r w:rsidRPr="00B12E61">
        <w:rPr>
          <w:rFonts w:ascii="Gill Sans MT" w:hAnsi="Gill Sans MT" w:hint="eastAsia"/>
          <w:color w:val="auto"/>
          <w:sz w:val="36"/>
          <w:szCs w:val="36"/>
        </w:rPr>
        <w:t>Skills to Succeed</w:t>
      </w:r>
    </w:p>
    <w:p w14:paraId="491D0C05" w14:textId="22575445" w:rsidR="003E2379" w:rsidRPr="00B12E61" w:rsidRDefault="003E2379" w:rsidP="003E2379">
      <w:pPr>
        <w:pStyle w:val="DocumentDescription"/>
        <w:jc w:val="center"/>
        <w:rPr>
          <w:rFonts w:ascii="Gill Sans MT" w:hAnsi="Gill Sans MT"/>
          <w:color w:val="auto"/>
          <w:sz w:val="36"/>
          <w:szCs w:val="36"/>
        </w:rPr>
      </w:pPr>
      <w:r w:rsidRPr="00B12E61">
        <w:rPr>
          <w:rFonts w:ascii="Gill Sans MT" w:hAnsi="Gill Sans MT" w:hint="eastAsia"/>
          <w:color w:val="auto"/>
          <w:sz w:val="36"/>
          <w:szCs w:val="36"/>
        </w:rPr>
        <w:t xml:space="preserve">Youth Employability Skills Global Grant </w:t>
      </w:r>
      <w:r w:rsidRPr="00B12E61">
        <w:rPr>
          <w:rFonts w:ascii="Gill Sans MT" w:hAnsi="Gill Sans MT"/>
          <w:color w:val="auto"/>
          <w:sz w:val="36"/>
          <w:szCs w:val="36"/>
        </w:rPr>
        <w:t>7</w:t>
      </w:r>
    </w:p>
    <w:p w14:paraId="3F7FF656" w14:textId="77777777" w:rsidR="003E2379" w:rsidRPr="00B12E61" w:rsidRDefault="003E2379" w:rsidP="003E2379">
      <w:pPr>
        <w:pStyle w:val="DocumentDescription"/>
        <w:jc w:val="center"/>
        <w:rPr>
          <w:rFonts w:ascii="Gill Sans MT" w:hAnsi="Gill Sans MT"/>
          <w:color w:val="auto"/>
          <w:sz w:val="36"/>
          <w:szCs w:val="36"/>
        </w:rPr>
      </w:pPr>
    </w:p>
    <w:p w14:paraId="7B000115" w14:textId="4462E0DA" w:rsidR="0089247E" w:rsidRPr="00B12E61" w:rsidRDefault="003E2379" w:rsidP="003E2379">
      <w:pPr>
        <w:pStyle w:val="DocumentDescription"/>
        <w:jc w:val="center"/>
        <w:rPr>
          <w:rFonts w:ascii="Gill Sans MT" w:hAnsi="Gill Sans MT"/>
          <w:color w:val="auto"/>
          <w:sz w:val="36"/>
          <w:szCs w:val="36"/>
        </w:rPr>
      </w:pPr>
      <w:r w:rsidRPr="00B12E61">
        <w:rPr>
          <w:rFonts w:ascii="Gill Sans MT" w:hAnsi="Gill Sans MT"/>
          <w:color w:val="auto"/>
          <w:sz w:val="36"/>
          <w:szCs w:val="36"/>
        </w:rPr>
        <w:t>October 2022</w:t>
      </w:r>
    </w:p>
    <w:p w14:paraId="6EAB22A7" w14:textId="0ED9B836" w:rsidR="00B402B2" w:rsidRPr="00B45D28" w:rsidRDefault="00B402B2" w:rsidP="0089247E">
      <w:pPr>
        <w:jc w:val="both"/>
        <w:rPr>
          <w:rFonts w:ascii="Gill Sans MT" w:eastAsia="Gill Sans Infant Std" w:hAnsi="Gill Sans MT" w:cs="Gill Sans Infant Std"/>
          <w:color w:val="DA291C" w:themeColor="accent1"/>
          <w:sz w:val="20"/>
          <w:szCs w:val="20"/>
          <w:lang w:val="en-US"/>
        </w:rPr>
      </w:pPr>
    </w:p>
    <w:p w14:paraId="32D4FECB" w14:textId="38836F27" w:rsidR="0029264E" w:rsidRPr="00BD6CE7" w:rsidRDefault="0029264E" w:rsidP="00BD6CE7">
      <w:pPr>
        <w:jc w:val="both"/>
        <w:rPr>
          <w:rFonts w:ascii="Gill Sans MT" w:hAnsi="Gill Sans MT"/>
          <w:color w:val="0070C0"/>
        </w:rPr>
      </w:pPr>
      <w:r w:rsidRPr="00BD6CE7">
        <w:rPr>
          <w:rFonts w:ascii="Gill Sans MT" w:hAnsi="Gill Sans MT" w:hint="eastAsia"/>
        </w:rPr>
        <w:br w:type="page"/>
      </w:r>
    </w:p>
    <w:bookmarkStart w:id="0" w:name="_Toc61945680" w:displacedByCustomXml="next"/>
    <w:bookmarkStart w:id="1" w:name="_Toc117683000" w:displacedByCustomXml="next"/>
    <w:sdt>
      <w:sdtPr>
        <w:rPr>
          <w:rFonts w:asciiTheme="minorHAnsi" w:eastAsiaTheme="minorHAnsi" w:hAnsiTheme="minorHAnsi" w:cstheme="minorBidi"/>
          <w:bCs w:val="0"/>
          <w:caps w:val="0"/>
          <w:color w:val="2B579A"/>
          <w:sz w:val="22"/>
          <w:szCs w:val="22"/>
          <w:shd w:val="clear" w:color="auto" w:fill="E6E6E6"/>
        </w:rPr>
        <w:id w:val="1313299007"/>
        <w:docPartObj>
          <w:docPartGallery w:val="Table of Contents"/>
          <w:docPartUnique/>
        </w:docPartObj>
      </w:sdtPr>
      <w:sdtEndPr>
        <w:rPr>
          <w:rFonts w:eastAsia="宋体"/>
          <w:b/>
          <w:color w:val="000000" w:themeColor="text1"/>
          <w:shd w:val="clear" w:color="auto" w:fill="auto"/>
        </w:rPr>
      </w:sdtEndPr>
      <w:sdtContent>
        <w:p w14:paraId="5B3F901A" w14:textId="471C6F1B" w:rsidR="00B01459" w:rsidRPr="0020197B" w:rsidRDefault="00882C60" w:rsidP="0089247E">
          <w:pPr>
            <w:pStyle w:val="1"/>
            <w:numPr>
              <w:ilvl w:val="0"/>
              <w:numId w:val="0"/>
            </w:numPr>
            <w:ind w:left="567" w:hanging="567"/>
          </w:pPr>
          <w:r w:rsidRPr="0020197B">
            <w:t xml:space="preserve">Table of </w:t>
          </w:r>
          <w:r w:rsidR="00B01459" w:rsidRPr="0020197B">
            <w:t>Contents</w:t>
          </w:r>
          <w:bookmarkEnd w:id="1"/>
          <w:bookmarkEnd w:id="0"/>
        </w:p>
        <w:p w14:paraId="25C4CFCE" w14:textId="27C99FCF" w:rsidR="00B12E61" w:rsidRPr="00B12E61" w:rsidRDefault="00595991">
          <w:pPr>
            <w:pStyle w:val="11"/>
            <w:rPr>
              <w:rFonts w:ascii="Gill Sans MT" w:eastAsiaTheme="minorEastAsia" w:hAnsi="Gill Sans MT"/>
              <w:noProof/>
              <w:color w:val="auto"/>
              <w:lang w:val="en-US" w:eastAsia="zh-CN"/>
            </w:rPr>
          </w:pPr>
          <w:r w:rsidRPr="0020197B">
            <w:rPr>
              <w:rFonts w:ascii="Gill Sans MT" w:hAnsi="Gill Sans MT"/>
              <w:color w:val="2B579A"/>
              <w:shd w:val="clear" w:color="auto" w:fill="E6E6E6"/>
            </w:rPr>
            <w:fldChar w:fldCharType="begin"/>
          </w:r>
          <w:r w:rsidRPr="0020197B">
            <w:rPr>
              <w:rFonts w:ascii="Gill Sans MT" w:hAnsi="Gill Sans MT"/>
              <w:noProof/>
              <w:shd w:val="clear" w:color="auto" w:fill="E6E6E6"/>
            </w:rPr>
            <w:instrText xml:space="preserve"> TOC \o "1-2" \h \z \u </w:instrText>
          </w:r>
          <w:r w:rsidRPr="0020197B">
            <w:rPr>
              <w:rFonts w:ascii="Gill Sans MT" w:hAnsi="Gill Sans MT"/>
              <w:color w:val="2B579A"/>
              <w:shd w:val="clear" w:color="auto" w:fill="E6E6E6"/>
            </w:rPr>
            <w:fldChar w:fldCharType="separate"/>
          </w:r>
          <w:hyperlink w:anchor="_Toc117683000" w:history="1">
            <w:r w:rsidR="00B12E61" w:rsidRPr="00B12E61">
              <w:rPr>
                <w:rStyle w:val="af2"/>
                <w:rFonts w:ascii="Gill Sans MT" w:hAnsi="Gill Sans MT"/>
                <w:noProof/>
              </w:rPr>
              <w:t>Table of Contents</w:t>
            </w:r>
            <w:r w:rsidR="00B12E61" w:rsidRPr="00B12E61">
              <w:rPr>
                <w:rFonts w:ascii="Gill Sans MT" w:hAnsi="Gill Sans MT"/>
                <w:noProof/>
                <w:webHidden/>
              </w:rPr>
              <w:tab/>
            </w:r>
            <w:r w:rsidR="00B12E61" w:rsidRPr="00B12E61">
              <w:rPr>
                <w:rFonts w:ascii="Gill Sans MT" w:hAnsi="Gill Sans MT"/>
                <w:noProof/>
                <w:webHidden/>
              </w:rPr>
              <w:fldChar w:fldCharType="begin"/>
            </w:r>
            <w:r w:rsidR="00B12E61" w:rsidRPr="00B12E61">
              <w:rPr>
                <w:rFonts w:ascii="Gill Sans MT" w:hAnsi="Gill Sans MT"/>
                <w:noProof/>
                <w:webHidden/>
              </w:rPr>
              <w:instrText xml:space="preserve"> PAGEREF _Toc117683000 \h </w:instrText>
            </w:r>
            <w:r w:rsidR="00B12E61" w:rsidRPr="00B12E61">
              <w:rPr>
                <w:rFonts w:ascii="Gill Sans MT" w:hAnsi="Gill Sans MT"/>
                <w:noProof/>
                <w:webHidden/>
              </w:rPr>
            </w:r>
            <w:r w:rsidR="00B12E61" w:rsidRPr="00B12E61">
              <w:rPr>
                <w:rFonts w:ascii="Gill Sans MT" w:hAnsi="Gill Sans MT"/>
                <w:noProof/>
                <w:webHidden/>
              </w:rPr>
              <w:fldChar w:fldCharType="separate"/>
            </w:r>
            <w:r w:rsidR="00B12E61" w:rsidRPr="00B12E61">
              <w:rPr>
                <w:rFonts w:ascii="Gill Sans MT" w:hAnsi="Gill Sans MT"/>
                <w:noProof/>
                <w:webHidden/>
              </w:rPr>
              <w:t>1</w:t>
            </w:r>
            <w:r w:rsidR="00B12E61" w:rsidRPr="00B12E61">
              <w:rPr>
                <w:rFonts w:ascii="Gill Sans MT" w:hAnsi="Gill Sans MT"/>
                <w:noProof/>
                <w:webHidden/>
              </w:rPr>
              <w:fldChar w:fldCharType="end"/>
            </w:r>
          </w:hyperlink>
        </w:p>
        <w:p w14:paraId="0A64EA08" w14:textId="5E623D8D" w:rsidR="00B12E61" w:rsidRPr="00B12E61" w:rsidRDefault="00352139">
          <w:pPr>
            <w:pStyle w:val="11"/>
            <w:rPr>
              <w:rFonts w:ascii="Gill Sans MT" w:eastAsiaTheme="minorEastAsia" w:hAnsi="Gill Sans MT"/>
              <w:noProof/>
              <w:color w:val="auto"/>
              <w:lang w:val="en-US" w:eastAsia="zh-CN"/>
            </w:rPr>
          </w:pPr>
          <w:hyperlink w:anchor="_Toc117683001" w:history="1">
            <w:r w:rsidR="00B12E61" w:rsidRPr="00B12E61">
              <w:rPr>
                <w:rStyle w:val="af2"/>
                <w:rFonts w:ascii="Gill Sans MT" w:hAnsi="Gill Sans MT"/>
                <w:noProof/>
              </w:rPr>
              <w:t>1.</w:t>
            </w:r>
            <w:r w:rsidR="00B12E61" w:rsidRPr="00B12E61">
              <w:rPr>
                <w:rFonts w:ascii="Gill Sans MT" w:eastAsiaTheme="minorEastAsia" w:hAnsi="Gill Sans MT"/>
                <w:noProof/>
                <w:color w:val="auto"/>
                <w:lang w:val="en-US" w:eastAsia="zh-CN"/>
              </w:rPr>
              <w:tab/>
            </w:r>
            <w:r w:rsidR="00B12E61" w:rsidRPr="00B12E61">
              <w:rPr>
                <w:rStyle w:val="af2"/>
                <w:rFonts w:ascii="Gill Sans MT" w:hAnsi="Gill Sans MT"/>
                <w:noProof/>
              </w:rPr>
              <w:t>Project Summary</w:t>
            </w:r>
            <w:r w:rsidR="00B12E61" w:rsidRPr="00B12E61">
              <w:rPr>
                <w:rFonts w:ascii="Gill Sans MT" w:hAnsi="Gill Sans MT"/>
                <w:noProof/>
                <w:webHidden/>
              </w:rPr>
              <w:tab/>
            </w:r>
            <w:r w:rsidR="00B12E61" w:rsidRPr="00B12E61">
              <w:rPr>
                <w:rFonts w:ascii="Gill Sans MT" w:hAnsi="Gill Sans MT"/>
                <w:noProof/>
                <w:webHidden/>
              </w:rPr>
              <w:fldChar w:fldCharType="begin"/>
            </w:r>
            <w:r w:rsidR="00B12E61" w:rsidRPr="00B12E61">
              <w:rPr>
                <w:rFonts w:ascii="Gill Sans MT" w:hAnsi="Gill Sans MT"/>
                <w:noProof/>
                <w:webHidden/>
              </w:rPr>
              <w:instrText xml:space="preserve"> PAGEREF _Toc117683001 \h </w:instrText>
            </w:r>
            <w:r w:rsidR="00B12E61" w:rsidRPr="00B12E61">
              <w:rPr>
                <w:rFonts w:ascii="Gill Sans MT" w:hAnsi="Gill Sans MT"/>
                <w:noProof/>
                <w:webHidden/>
              </w:rPr>
            </w:r>
            <w:r w:rsidR="00B12E61" w:rsidRPr="00B12E61">
              <w:rPr>
                <w:rFonts w:ascii="Gill Sans MT" w:hAnsi="Gill Sans MT"/>
                <w:noProof/>
                <w:webHidden/>
              </w:rPr>
              <w:fldChar w:fldCharType="separate"/>
            </w:r>
            <w:r w:rsidR="00B12E61" w:rsidRPr="00B12E61">
              <w:rPr>
                <w:rFonts w:ascii="Gill Sans MT" w:hAnsi="Gill Sans MT"/>
                <w:noProof/>
                <w:webHidden/>
              </w:rPr>
              <w:t>2</w:t>
            </w:r>
            <w:r w:rsidR="00B12E61" w:rsidRPr="00B12E61">
              <w:rPr>
                <w:rFonts w:ascii="Gill Sans MT" w:hAnsi="Gill Sans MT"/>
                <w:noProof/>
                <w:webHidden/>
              </w:rPr>
              <w:fldChar w:fldCharType="end"/>
            </w:r>
          </w:hyperlink>
        </w:p>
        <w:p w14:paraId="5C72E05D" w14:textId="2F88D6F8" w:rsidR="00B12E61" w:rsidRPr="00B12E61" w:rsidRDefault="00352139">
          <w:pPr>
            <w:pStyle w:val="11"/>
            <w:rPr>
              <w:rFonts w:ascii="Gill Sans MT" w:eastAsiaTheme="minorEastAsia" w:hAnsi="Gill Sans MT"/>
              <w:noProof/>
              <w:color w:val="auto"/>
              <w:lang w:val="en-US" w:eastAsia="zh-CN"/>
            </w:rPr>
          </w:pPr>
          <w:hyperlink w:anchor="_Toc117683002" w:history="1">
            <w:r w:rsidR="00B12E61" w:rsidRPr="00B12E61">
              <w:rPr>
                <w:rStyle w:val="af2"/>
                <w:rFonts w:ascii="Gill Sans MT" w:hAnsi="Gill Sans MT"/>
                <w:noProof/>
              </w:rPr>
              <w:t>2.</w:t>
            </w:r>
            <w:r w:rsidR="00B12E61" w:rsidRPr="00B12E61">
              <w:rPr>
                <w:rFonts w:ascii="Gill Sans MT" w:eastAsiaTheme="minorEastAsia" w:hAnsi="Gill Sans MT"/>
                <w:noProof/>
                <w:color w:val="auto"/>
                <w:lang w:val="en-US" w:eastAsia="zh-CN"/>
              </w:rPr>
              <w:tab/>
            </w:r>
            <w:r w:rsidR="00B12E61" w:rsidRPr="00B12E61">
              <w:rPr>
                <w:rStyle w:val="af2"/>
                <w:rFonts w:ascii="Gill Sans MT" w:hAnsi="Gill Sans MT"/>
                <w:noProof/>
              </w:rPr>
              <w:t>Introduction</w:t>
            </w:r>
            <w:r w:rsidR="00B12E61" w:rsidRPr="00B12E61">
              <w:rPr>
                <w:rFonts w:ascii="Gill Sans MT" w:hAnsi="Gill Sans MT"/>
                <w:noProof/>
                <w:webHidden/>
              </w:rPr>
              <w:tab/>
            </w:r>
            <w:r w:rsidR="00B12E61" w:rsidRPr="00B12E61">
              <w:rPr>
                <w:rFonts w:ascii="Gill Sans MT" w:hAnsi="Gill Sans MT"/>
                <w:noProof/>
                <w:webHidden/>
              </w:rPr>
              <w:fldChar w:fldCharType="begin"/>
            </w:r>
            <w:r w:rsidR="00B12E61" w:rsidRPr="00B12E61">
              <w:rPr>
                <w:rFonts w:ascii="Gill Sans MT" w:hAnsi="Gill Sans MT"/>
                <w:noProof/>
                <w:webHidden/>
              </w:rPr>
              <w:instrText xml:space="preserve"> PAGEREF _Toc117683002 \h </w:instrText>
            </w:r>
            <w:r w:rsidR="00B12E61" w:rsidRPr="00B12E61">
              <w:rPr>
                <w:rFonts w:ascii="Gill Sans MT" w:hAnsi="Gill Sans MT"/>
                <w:noProof/>
                <w:webHidden/>
              </w:rPr>
            </w:r>
            <w:r w:rsidR="00B12E61" w:rsidRPr="00B12E61">
              <w:rPr>
                <w:rFonts w:ascii="Gill Sans MT" w:hAnsi="Gill Sans MT"/>
                <w:noProof/>
                <w:webHidden/>
              </w:rPr>
              <w:fldChar w:fldCharType="separate"/>
            </w:r>
            <w:r w:rsidR="00B12E61" w:rsidRPr="00B12E61">
              <w:rPr>
                <w:rFonts w:ascii="Gill Sans MT" w:hAnsi="Gill Sans MT"/>
                <w:noProof/>
                <w:webHidden/>
              </w:rPr>
              <w:t>3</w:t>
            </w:r>
            <w:r w:rsidR="00B12E61" w:rsidRPr="00B12E61">
              <w:rPr>
                <w:rFonts w:ascii="Gill Sans MT" w:hAnsi="Gill Sans MT"/>
                <w:noProof/>
                <w:webHidden/>
              </w:rPr>
              <w:fldChar w:fldCharType="end"/>
            </w:r>
          </w:hyperlink>
        </w:p>
        <w:p w14:paraId="3E16371D" w14:textId="47333CFE" w:rsidR="00B12E61" w:rsidRPr="00B12E61" w:rsidRDefault="00352139">
          <w:pPr>
            <w:pStyle w:val="11"/>
            <w:rPr>
              <w:rFonts w:ascii="Gill Sans MT" w:eastAsiaTheme="minorEastAsia" w:hAnsi="Gill Sans MT"/>
              <w:noProof/>
              <w:color w:val="auto"/>
              <w:lang w:val="en-US" w:eastAsia="zh-CN"/>
            </w:rPr>
          </w:pPr>
          <w:hyperlink w:anchor="_Toc117683003" w:history="1">
            <w:r w:rsidR="00B12E61" w:rsidRPr="00B12E61">
              <w:rPr>
                <w:rStyle w:val="af2"/>
                <w:rFonts w:ascii="Gill Sans MT" w:hAnsi="Gill Sans MT"/>
                <w:noProof/>
              </w:rPr>
              <w:t>3.</w:t>
            </w:r>
            <w:r w:rsidR="00B12E61" w:rsidRPr="00B12E61">
              <w:rPr>
                <w:rFonts w:ascii="Gill Sans MT" w:eastAsiaTheme="minorEastAsia" w:hAnsi="Gill Sans MT"/>
                <w:noProof/>
                <w:color w:val="auto"/>
                <w:lang w:val="en-US" w:eastAsia="zh-CN"/>
              </w:rPr>
              <w:tab/>
            </w:r>
            <w:r w:rsidR="00B12E61" w:rsidRPr="00B12E61">
              <w:rPr>
                <w:rStyle w:val="af2"/>
                <w:rFonts w:ascii="Gill Sans MT" w:hAnsi="Gill Sans MT"/>
                <w:noProof/>
              </w:rPr>
              <w:t>Background and Context</w:t>
            </w:r>
            <w:r w:rsidR="00B12E61" w:rsidRPr="00B12E61">
              <w:rPr>
                <w:rFonts w:ascii="Gill Sans MT" w:hAnsi="Gill Sans MT"/>
                <w:noProof/>
                <w:webHidden/>
              </w:rPr>
              <w:tab/>
            </w:r>
            <w:r w:rsidR="00B12E61" w:rsidRPr="00B12E61">
              <w:rPr>
                <w:rFonts w:ascii="Gill Sans MT" w:hAnsi="Gill Sans MT"/>
                <w:noProof/>
                <w:webHidden/>
              </w:rPr>
              <w:fldChar w:fldCharType="begin"/>
            </w:r>
            <w:r w:rsidR="00B12E61" w:rsidRPr="00B12E61">
              <w:rPr>
                <w:rFonts w:ascii="Gill Sans MT" w:hAnsi="Gill Sans MT"/>
                <w:noProof/>
                <w:webHidden/>
              </w:rPr>
              <w:instrText xml:space="preserve"> PAGEREF _Toc117683003 \h </w:instrText>
            </w:r>
            <w:r w:rsidR="00B12E61" w:rsidRPr="00B12E61">
              <w:rPr>
                <w:rFonts w:ascii="Gill Sans MT" w:hAnsi="Gill Sans MT"/>
                <w:noProof/>
                <w:webHidden/>
              </w:rPr>
            </w:r>
            <w:r w:rsidR="00B12E61" w:rsidRPr="00B12E61">
              <w:rPr>
                <w:rFonts w:ascii="Gill Sans MT" w:hAnsi="Gill Sans MT"/>
                <w:noProof/>
                <w:webHidden/>
              </w:rPr>
              <w:fldChar w:fldCharType="separate"/>
            </w:r>
            <w:r w:rsidR="00B12E61" w:rsidRPr="00B12E61">
              <w:rPr>
                <w:rFonts w:ascii="Gill Sans MT" w:hAnsi="Gill Sans MT"/>
                <w:noProof/>
                <w:webHidden/>
              </w:rPr>
              <w:t>3</w:t>
            </w:r>
            <w:r w:rsidR="00B12E61" w:rsidRPr="00B12E61">
              <w:rPr>
                <w:rFonts w:ascii="Gill Sans MT" w:hAnsi="Gill Sans MT"/>
                <w:noProof/>
                <w:webHidden/>
              </w:rPr>
              <w:fldChar w:fldCharType="end"/>
            </w:r>
          </w:hyperlink>
        </w:p>
        <w:p w14:paraId="754D1984" w14:textId="5D6DED29" w:rsidR="00B12E61" w:rsidRPr="00B12E61" w:rsidRDefault="00352139">
          <w:pPr>
            <w:pStyle w:val="11"/>
            <w:rPr>
              <w:rFonts w:ascii="Gill Sans MT" w:eastAsiaTheme="minorEastAsia" w:hAnsi="Gill Sans MT"/>
              <w:noProof/>
              <w:color w:val="auto"/>
              <w:lang w:val="en-US" w:eastAsia="zh-CN"/>
            </w:rPr>
          </w:pPr>
          <w:hyperlink w:anchor="_Toc117683004" w:history="1">
            <w:r w:rsidR="00B12E61" w:rsidRPr="00B12E61">
              <w:rPr>
                <w:rStyle w:val="af2"/>
                <w:rFonts w:ascii="Gill Sans MT" w:hAnsi="Gill Sans MT"/>
                <w:noProof/>
              </w:rPr>
              <w:t>4.</w:t>
            </w:r>
            <w:r w:rsidR="00B12E61" w:rsidRPr="00B12E61">
              <w:rPr>
                <w:rFonts w:ascii="Gill Sans MT" w:eastAsiaTheme="minorEastAsia" w:hAnsi="Gill Sans MT"/>
                <w:noProof/>
                <w:color w:val="auto"/>
                <w:lang w:val="en-US" w:eastAsia="zh-CN"/>
              </w:rPr>
              <w:tab/>
            </w:r>
            <w:r w:rsidR="00B12E61" w:rsidRPr="00B12E61">
              <w:rPr>
                <w:rStyle w:val="af2"/>
                <w:rFonts w:ascii="Gill Sans MT" w:hAnsi="Gill Sans MT"/>
                <w:noProof/>
              </w:rPr>
              <w:t>Scope of Study</w:t>
            </w:r>
            <w:r w:rsidR="00B12E61" w:rsidRPr="00B12E61">
              <w:rPr>
                <w:rFonts w:ascii="Gill Sans MT" w:hAnsi="Gill Sans MT"/>
                <w:noProof/>
                <w:webHidden/>
              </w:rPr>
              <w:tab/>
            </w:r>
            <w:r w:rsidR="00B12E61" w:rsidRPr="00B12E61">
              <w:rPr>
                <w:rFonts w:ascii="Gill Sans MT" w:hAnsi="Gill Sans MT"/>
                <w:noProof/>
                <w:webHidden/>
              </w:rPr>
              <w:fldChar w:fldCharType="begin"/>
            </w:r>
            <w:r w:rsidR="00B12E61" w:rsidRPr="00B12E61">
              <w:rPr>
                <w:rFonts w:ascii="Gill Sans MT" w:hAnsi="Gill Sans MT"/>
                <w:noProof/>
                <w:webHidden/>
              </w:rPr>
              <w:instrText xml:space="preserve"> PAGEREF _Toc117683004 \h </w:instrText>
            </w:r>
            <w:r w:rsidR="00B12E61" w:rsidRPr="00B12E61">
              <w:rPr>
                <w:rFonts w:ascii="Gill Sans MT" w:hAnsi="Gill Sans MT"/>
                <w:noProof/>
                <w:webHidden/>
              </w:rPr>
            </w:r>
            <w:r w:rsidR="00B12E61" w:rsidRPr="00B12E61">
              <w:rPr>
                <w:rFonts w:ascii="Gill Sans MT" w:hAnsi="Gill Sans MT"/>
                <w:noProof/>
                <w:webHidden/>
              </w:rPr>
              <w:fldChar w:fldCharType="separate"/>
            </w:r>
            <w:r w:rsidR="00B12E61" w:rsidRPr="00B12E61">
              <w:rPr>
                <w:rFonts w:ascii="Gill Sans MT" w:hAnsi="Gill Sans MT"/>
                <w:noProof/>
                <w:webHidden/>
              </w:rPr>
              <w:t>5</w:t>
            </w:r>
            <w:r w:rsidR="00B12E61" w:rsidRPr="00B12E61">
              <w:rPr>
                <w:rFonts w:ascii="Gill Sans MT" w:hAnsi="Gill Sans MT"/>
                <w:noProof/>
                <w:webHidden/>
              </w:rPr>
              <w:fldChar w:fldCharType="end"/>
            </w:r>
          </w:hyperlink>
        </w:p>
        <w:p w14:paraId="29D8CFD2" w14:textId="1B5A0AE3" w:rsidR="00B12E61" w:rsidRPr="00B12E61" w:rsidRDefault="00352139">
          <w:pPr>
            <w:pStyle w:val="24"/>
            <w:tabs>
              <w:tab w:val="left" w:pos="880"/>
              <w:tab w:val="right" w:leader="dot" w:pos="9592"/>
            </w:tabs>
            <w:rPr>
              <w:rFonts w:ascii="Gill Sans MT" w:eastAsiaTheme="minorEastAsia" w:hAnsi="Gill Sans MT"/>
              <w:noProof/>
              <w:color w:val="auto"/>
              <w:lang w:val="en-US" w:eastAsia="zh-CN"/>
            </w:rPr>
          </w:pPr>
          <w:hyperlink w:anchor="_Toc117683005" w:history="1">
            <w:r w:rsidR="00B12E61" w:rsidRPr="00B12E61">
              <w:rPr>
                <w:rStyle w:val="af2"/>
                <w:rFonts w:ascii="Gill Sans MT" w:hAnsi="Gill Sans MT"/>
                <w:noProof/>
              </w:rPr>
              <w:t>4.1</w:t>
            </w:r>
            <w:r w:rsidR="00B12E61" w:rsidRPr="00B12E61">
              <w:rPr>
                <w:rFonts w:ascii="Gill Sans MT" w:eastAsiaTheme="minorEastAsia" w:hAnsi="Gill Sans MT"/>
                <w:noProof/>
                <w:color w:val="auto"/>
                <w:lang w:val="en-US" w:eastAsia="zh-CN"/>
              </w:rPr>
              <w:tab/>
            </w:r>
            <w:r w:rsidR="00B12E61" w:rsidRPr="00B12E61">
              <w:rPr>
                <w:rStyle w:val="af2"/>
                <w:rFonts w:ascii="Gill Sans MT" w:hAnsi="Gill Sans MT"/>
                <w:noProof/>
              </w:rPr>
              <w:t>Purpose, Objectives and Scope</w:t>
            </w:r>
            <w:r w:rsidR="00B12E61" w:rsidRPr="00B12E61">
              <w:rPr>
                <w:rFonts w:ascii="Gill Sans MT" w:hAnsi="Gill Sans MT"/>
                <w:noProof/>
                <w:webHidden/>
              </w:rPr>
              <w:tab/>
            </w:r>
            <w:r w:rsidR="00B12E61" w:rsidRPr="00B12E61">
              <w:rPr>
                <w:rFonts w:ascii="Gill Sans MT" w:hAnsi="Gill Sans MT"/>
                <w:noProof/>
                <w:webHidden/>
              </w:rPr>
              <w:fldChar w:fldCharType="begin"/>
            </w:r>
            <w:r w:rsidR="00B12E61" w:rsidRPr="00B12E61">
              <w:rPr>
                <w:rFonts w:ascii="Gill Sans MT" w:hAnsi="Gill Sans MT"/>
                <w:noProof/>
                <w:webHidden/>
              </w:rPr>
              <w:instrText xml:space="preserve"> PAGEREF _Toc117683005 \h </w:instrText>
            </w:r>
            <w:r w:rsidR="00B12E61" w:rsidRPr="00B12E61">
              <w:rPr>
                <w:rFonts w:ascii="Gill Sans MT" w:hAnsi="Gill Sans MT"/>
                <w:noProof/>
                <w:webHidden/>
              </w:rPr>
            </w:r>
            <w:r w:rsidR="00B12E61" w:rsidRPr="00B12E61">
              <w:rPr>
                <w:rFonts w:ascii="Gill Sans MT" w:hAnsi="Gill Sans MT"/>
                <w:noProof/>
                <w:webHidden/>
              </w:rPr>
              <w:fldChar w:fldCharType="separate"/>
            </w:r>
            <w:r w:rsidR="00B12E61" w:rsidRPr="00B12E61">
              <w:rPr>
                <w:rFonts w:ascii="Gill Sans MT" w:hAnsi="Gill Sans MT"/>
                <w:noProof/>
                <w:webHidden/>
              </w:rPr>
              <w:t>5</w:t>
            </w:r>
            <w:r w:rsidR="00B12E61" w:rsidRPr="00B12E61">
              <w:rPr>
                <w:rFonts w:ascii="Gill Sans MT" w:hAnsi="Gill Sans MT"/>
                <w:noProof/>
                <w:webHidden/>
              </w:rPr>
              <w:fldChar w:fldCharType="end"/>
            </w:r>
          </w:hyperlink>
        </w:p>
        <w:p w14:paraId="7DA9704B" w14:textId="2C3A122A" w:rsidR="00B12E61" w:rsidRPr="00B12E61" w:rsidRDefault="00352139">
          <w:pPr>
            <w:pStyle w:val="24"/>
            <w:tabs>
              <w:tab w:val="left" w:pos="880"/>
              <w:tab w:val="right" w:leader="dot" w:pos="9592"/>
            </w:tabs>
            <w:rPr>
              <w:rFonts w:ascii="Gill Sans MT" w:eastAsiaTheme="minorEastAsia" w:hAnsi="Gill Sans MT"/>
              <w:noProof/>
              <w:color w:val="auto"/>
              <w:lang w:val="en-US" w:eastAsia="zh-CN"/>
            </w:rPr>
          </w:pPr>
          <w:hyperlink w:anchor="_Toc117683006" w:history="1">
            <w:r w:rsidR="00B12E61" w:rsidRPr="00B12E61">
              <w:rPr>
                <w:rStyle w:val="af2"/>
                <w:rFonts w:ascii="Gill Sans MT" w:hAnsi="Gill Sans MT"/>
                <w:noProof/>
              </w:rPr>
              <w:t>4.2</w:t>
            </w:r>
            <w:r w:rsidR="00B12E61" w:rsidRPr="00B12E61">
              <w:rPr>
                <w:rFonts w:ascii="Gill Sans MT" w:eastAsiaTheme="minorEastAsia" w:hAnsi="Gill Sans MT"/>
                <w:noProof/>
                <w:color w:val="auto"/>
                <w:lang w:val="en-US" w:eastAsia="zh-CN"/>
              </w:rPr>
              <w:tab/>
            </w:r>
            <w:r w:rsidR="00B12E61" w:rsidRPr="00B12E61">
              <w:rPr>
                <w:rStyle w:val="af2"/>
                <w:rFonts w:ascii="Gill Sans MT" w:hAnsi="Gill Sans MT"/>
                <w:noProof/>
              </w:rPr>
              <w:t>Intended Audience and Use of the Study</w:t>
            </w:r>
            <w:r w:rsidR="00B12E61" w:rsidRPr="00B12E61">
              <w:rPr>
                <w:rFonts w:ascii="Gill Sans MT" w:hAnsi="Gill Sans MT"/>
                <w:noProof/>
                <w:webHidden/>
              </w:rPr>
              <w:tab/>
            </w:r>
            <w:r w:rsidR="00B12E61" w:rsidRPr="00B12E61">
              <w:rPr>
                <w:rFonts w:ascii="Gill Sans MT" w:hAnsi="Gill Sans MT"/>
                <w:noProof/>
                <w:webHidden/>
              </w:rPr>
              <w:fldChar w:fldCharType="begin"/>
            </w:r>
            <w:r w:rsidR="00B12E61" w:rsidRPr="00B12E61">
              <w:rPr>
                <w:rFonts w:ascii="Gill Sans MT" w:hAnsi="Gill Sans MT"/>
                <w:noProof/>
                <w:webHidden/>
              </w:rPr>
              <w:instrText xml:space="preserve"> PAGEREF _Toc117683006 \h </w:instrText>
            </w:r>
            <w:r w:rsidR="00B12E61" w:rsidRPr="00B12E61">
              <w:rPr>
                <w:rFonts w:ascii="Gill Sans MT" w:hAnsi="Gill Sans MT"/>
                <w:noProof/>
                <w:webHidden/>
              </w:rPr>
            </w:r>
            <w:r w:rsidR="00B12E61" w:rsidRPr="00B12E61">
              <w:rPr>
                <w:rFonts w:ascii="Gill Sans MT" w:hAnsi="Gill Sans MT"/>
                <w:noProof/>
                <w:webHidden/>
              </w:rPr>
              <w:fldChar w:fldCharType="separate"/>
            </w:r>
            <w:r w:rsidR="00B12E61" w:rsidRPr="00B12E61">
              <w:rPr>
                <w:rFonts w:ascii="Gill Sans MT" w:hAnsi="Gill Sans MT"/>
                <w:noProof/>
                <w:webHidden/>
              </w:rPr>
              <w:t>6</w:t>
            </w:r>
            <w:r w:rsidR="00B12E61" w:rsidRPr="00B12E61">
              <w:rPr>
                <w:rFonts w:ascii="Gill Sans MT" w:hAnsi="Gill Sans MT"/>
                <w:noProof/>
                <w:webHidden/>
              </w:rPr>
              <w:fldChar w:fldCharType="end"/>
            </w:r>
          </w:hyperlink>
        </w:p>
        <w:p w14:paraId="6845F89C" w14:textId="04902303" w:rsidR="00B12E61" w:rsidRPr="00B12E61" w:rsidRDefault="00352139">
          <w:pPr>
            <w:pStyle w:val="11"/>
            <w:rPr>
              <w:rFonts w:ascii="Gill Sans MT" w:eastAsiaTheme="minorEastAsia" w:hAnsi="Gill Sans MT"/>
              <w:noProof/>
              <w:color w:val="auto"/>
              <w:lang w:val="en-US" w:eastAsia="zh-CN"/>
            </w:rPr>
          </w:pPr>
          <w:hyperlink w:anchor="_Toc117683007" w:history="1">
            <w:r w:rsidR="00B12E61" w:rsidRPr="00B12E61">
              <w:rPr>
                <w:rStyle w:val="af2"/>
                <w:rFonts w:ascii="Gill Sans MT" w:hAnsi="Gill Sans MT"/>
                <w:noProof/>
              </w:rPr>
              <w:t>5.</w:t>
            </w:r>
            <w:r w:rsidR="00B12E61" w:rsidRPr="00B12E61">
              <w:rPr>
                <w:rFonts w:ascii="Gill Sans MT" w:eastAsiaTheme="minorEastAsia" w:hAnsi="Gill Sans MT"/>
                <w:noProof/>
                <w:color w:val="auto"/>
                <w:lang w:val="en-US" w:eastAsia="zh-CN"/>
              </w:rPr>
              <w:tab/>
            </w:r>
            <w:r w:rsidR="00B12E61" w:rsidRPr="00B12E61">
              <w:rPr>
                <w:rStyle w:val="af2"/>
                <w:rFonts w:ascii="Gill Sans MT" w:hAnsi="Gill Sans MT"/>
                <w:noProof/>
              </w:rPr>
              <w:t>Study Methodology</w:t>
            </w:r>
            <w:r w:rsidR="00B12E61" w:rsidRPr="00B12E61">
              <w:rPr>
                <w:rFonts w:ascii="Gill Sans MT" w:hAnsi="Gill Sans MT"/>
                <w:noProof/>
                <w:webHidden/>
              </w:rPr>
              <w:tab/>
            </w:r>
            <w:r w:rsidR="00B12E61" w:rsidRPr="00B12E61">
              <w:rPr>
                <w:rFonts w:ascii="Gill Sans MT" w:hAnsi="Gill Sans MT"/>
                <w:noProof/>
                <w:webHidden/>
              </w:rPr>
              <w:fldChar w:fldCharType="begin"/>
            </w:r>
            <w:r w:rsidR="00B12E61" w:rsidRPr="00B12E61">
              <w:rPr>
                <w:rFonts w:ascii="Gill Sans MT" w:hAnsi="Gill Sans MT"/>
                <w:noProof/>
                <w:webHidden/>
              </w:rPr>
              <w:instrText xml:space="preserve"> PAGEREF _Toc117683007 \h </w:instrText>
            </w:r>
            <w:r w:rsidR="00B12E61" w:rsidRPr="00B12E61">
              <w:rPr>
                <w:rFonts w:ascii="Gill Sans MT" w:hAnsi="Gill Sans MT"/>
                <w:noProof/>
                <w:webHidden/>
              </w:rPr>
            </w:r>
            <w:r w:rsidR="00B12E61" w:rsidRPr="00B12E61">
              <w:rPr>
                <w:rFonts w:ascii="Gill Sans MT" w:hAnsi="Gill Sans MT"/>
                <w:noProof/>
                <w:webHidden/>
              </w:rPr>
              <w:fldChar w:fldCharType="separate"/>
            </w:r>
            <w:r w:rsidR="00B12E61" w:rsidRPr="00B12E61">
              <w:rPr>
                <w:rFonts w:ascii="Gill Sans MT" w:hAnsi="Gill Sans MT"/>
                <w:noProof/>
                <w:webHidden/>
              </w:rPr>
              <w:t>7</w:t>
            </w:r>
            <w:r w:rsidR="00B12E61" w:rsidRPr="00B12E61">
              <w:rPr>
                <w:rFonts w:ascii="Gill Sans MT" w:hAnsi="Gill Sans MT"/>
                <w:noProof/>
                <w:webHidden/>
              </w:rPr>
              <w:fldChar w:fldCharType="end"/>
            </w:r>
          </w:hyperlink>
        </w:p>
        <w:p w14:paraId="5F5F732E" w14:textId="0DDE796E" w:rsidR="00B12E61" w:rsidRPr="00B12E61" w:rsidRDefault="00352139">
          <w:pPr>
            <w:pStyle w:val="24"/>
            <w:tabs>
              <w:tab w:val="left" w:pos="880"/>
              <w:tab w:val="right" w:leader="dot" w:pos="9592"/>
            </w:tabs>
            <w:rPr>
              <w:rFonts w:ascii="Gill Sans MT" w:eastAsiaTheme="minorEastAsia" w:hAnsi="Gill Sans MT"/>
              <w:noProof/>
              <w:color w:val="auto"/>
              <w:lang w:val="en-US" w:eastAsia="zh-CN"/>
            </w:rPr>
          </w:pPr>
          <w:hyperlink w:anchor="_Toc117683008" w:history="1">
            <w:r w:rsidR="00B12E61" w:rsidRPr="00B12E61">
              <w:rPr>
                <w:rStyle w:val="af2"/>
                <w:rFonts w:ascii="Gill Sans MT" w:hAnsi="Gill Sans MT"/>
                <w:noProof/>
              </w:rPr>
              <w:t>5.1</w:t>
            </w:r>
            <w:r w:rsidR="00B12E61" w:rsidRPr="00B12E61">
              <w:rPr>
                <w:rFonts w:ascii="Gill Sans MT" w:eastAsiaTheme="minorEastAsia" w:hAnsi="Gill Sans MT"/>
                <w:noProof/>
                <w:color w:val="auto"/>
                <w:lang w:val="en-US" w:eastAsia="zh-CN"/>
              </w:rPr>
              <w:tab/>
            </w:r>
            <w:r w:rsidR="00B12E61" w:rsidRPr="00B12E61">
              <w:rPr>
                <w:rStyle w:val="af2"/>
                <w:rFonts w:ascii="Gill Sans MT" w:hAnsi="Gill Sans MT"/>
                <w:noProof/>
              </w:rPr>
              <w:t>Study Design</w:t>
            </w:r>
            <w:r w:rsidR="00B12E61" w:rsidRPr="00B12E61">
              <w:rPr>
                <w:rFonts w:ascii="Gill Sans MT" w:hAnsi="Gill Sans MT"/>
                <w:noProof/>
                <w:webHidden/>
              </w:rPr>
              <w:tab/>
            </w:r>
            <w:r w:rsidR="00B12E61" w:rsidRPr="00B12E61">
              <w:rPr>
                <w:rFonts w:ascii="Gill Sans MT" w:hAnsi="Gill Sans MT"/>
                <w:noProof/>
                <w:webHidden/>
              </w:rPr>
              <w:fldChar w:fldCharType="begin"/>
            </w:r>
            <w:r w:rsidR="00B12E61" w:rsidRPr="00B12E61">
              <w:rPr>
                <w:rFonts w:ascii="Gill Sans MT" w:hAnsi="Gill Sans MT"/>
                <w:noProof/>
                <w:webHidden/>
              </w:rPr>
              <w:instrText xml:space="preserve"> PAGEREF _Toc117683008 \h </w:instrText>
            </w:r>
            <w:r w:rsidR="00B12E61" w:rsidRPr="00B12E61">
              <w:rPr>
                <w:rFonts w:ascii="Gill Sans MT" w:hAnsi="Gill Sans MT"/>
                <w:noProof/>
                <w:webHidden/>
              </w:rPr>
            </w:r>
            <w:r w:rsidR="00B12E61" w:rsidRPr="00B12E61">
              <w:rPr>
                <w:rFonts w:ascii="Gill Sans MT" w:hAnsi="Gill Sans MT"/>
                <w:noProof/>
                <w:webHidden/>
              </w:rPr>
              <w:fldChar w:fldCharType="separate"/>
            </w:r>
            <w:r w:rsidR="00B12E61" w:rsidRPr="00B12E61">
              <w:rPr>
                <w:rFonts w:ascii="Gill Sans MT" w:hAnsi="Gill Sans MT"/>
                <w:noProof/>
                <w:webHidden/>
              </w:rPr>
              <w:t>7</w:t>
            </w:r>
            <w:r w:rsidR="00B12E61" w:rsidRPr="00B12E61">
              <w:rPr>
                <w:rFonts w:ascii="Gill Sans MT" w:hAnsi="Gill Sans MT"/>
                <w:noProof/>
                <w:webHidden/>
              </w:rPr>
              <w:fldChar w:fldCharType="end"/>
            </w:r>
          </w:hyperlink>
        </w:p>
        <w:p w14:paraId="6BD284E0" w14:textId="086FF640" w:rsidR="00B12E61" w:rsidRPr="00B12E61" w:rsidRDefault="00352139">
          <w:pPr>
            <w:pStyle w:val="24"/>
            <w:tabs>
              <w:tab w:val="left" w:pos="880"/>
              <w:tab w:val="right" w:leader="dot" w:pos="9592"/>
            </w:tabs>
            <w:rPr>
              <w:rFonts w:ascii="Gill Sans MT" w:eastAsiaTheme="minorEastAsia" w:hAnsi="Gill Sans MT"/>
              <w:noProof/>
              <w:color w:val="auto"/>
              <w:lang w:val="en-US" w:eastAsia="zh-CN"/>
            </w:rPr>
          </w:pPr>
          <w:hyperlink w:anchor="_Toc117683009" w:history="1">
            <w:r w:rsidR="00B12E61" w:rsidRPr="00B12E61">
              <w:rPr>
                <w:rStyle w:val="af2"/>
                <w:rFonts w:ascii="Gill Sans MT" w:hAnsi="Gill Sans MT"/>
                <w:noProof/>
              </w:rPr>
              <w:t>5.2</w:t>
            </w:r>
            <w:r w:rsidR="00B12E61" w:rsidRPr="00B12E61">
              <w:rPr>
                <w:rFonts w:ascii="Gill Sans MT" w:eastAsiaTheme="minorEastAsia" w:hAnsi="Gill Sans MT"/>
                <w:noProof/>
                <w:color w:val="auto"/>
                <w:lang w:val="en-US" w:eastAsia="zh-CN"/>
              </w:rPr>
              <w:tab/>
            </w:r>
            <w:r w:rsidR="00B12E61" w:rsidRPr="00B12E61">
              <w:rPr>
                <w:rStyle w:val="af2"/>
                <w:rFonts w:ascii="Gill Sans MT" w:hAnsi="Gill Sans MT"/>
                <w:noProof/>
              </w:rPr>
              <w:t>Data Sources and Data Collection Methods / Tools</w:t>
            </w:r>
            <w:r w:rsidR="00B12E61" w:rsidRPr="00B12E61">
              <w:rPr>
                <w:rFonts w:ascii="Gill Sans MT" w:hAnsi="Gill Sans MT"/>
                <w:noProof/>
                <w:webHidden/>
              </w:rPr>
              <w:tab/>
            </w:r>
            <w:r w:rsidR="00B12E61" w:rsidRPr="00B12E61">
              <w:rPr>
                <w:rFonts w:ascii="Gill Sans MT" w:hAnsi="Gill Sans MT"/>
                <w:noProof/>
                <w:webHidden/>
              </w:rPr>
              <w:fldChar w:fldCharType="begin"/>
            </w:r>
            <w:r w:rsidR="00B12E61" w:rsidRPr="00B12E61">
              <w:rPr>
                <w:rFonts w:ascii="Gill Sans MT" w:hAnsi="Gill Sans MT"/>
                <w:noProof/>
                <w:webHidden/>
              </w:rPr>
              <w:instrText xml:space="preserve"> PAGEREF _Toc117683009 \h </w:instrText>
            </w:r>
            <w:r w:rsidR="00B12E61" w:rsidRPr="00B12E61">
              <w:rPr>
                <w:rFonts w:ascii="Gill Sans MT" w:hAnsi="Gill Sans MT"/>
                <w:noProof/>
                <w:webHidden/>
              </w:rPr>
            </w:r>
            <w:r w:rsidR="00B12E61" w:rsidRPr="00B12E61">
              <w:rPr>
                <w:rFonts w:ascii="Gill Sans MT" w:hAnsi="Gill Sans MT"/>
                <w:noProof/>
                <w:webHidden/>
              </w:rPr>
              <w:fldChar w:fldCharType="separate"/>
            </w:r>
            <w:r w:rsidR="00B12E61" w:rsidRPr="00B12E61">
              <w:rPr>
                <w:rFonts w:ascii="Gill Sans MT" w:hAnsi="Gill Sans MT"/>
                <w:noProof/>
                <w:webHidden/>
              </w:rPr>
              <w:t>7</w:t>
            </w:r>
            <w:r w:rsidR="00B12E61" w:rsidRPr="00B12E61">
              <w:rPr>
                <w:rFonts w:ascii="Gill Sans MT" w:hAnsi="Gill Sans MT"/>
                <w:noProof/>
                <w:webHidden/>
              </w:rPr>
              <w:fldChar w:fldCharType="end"/>
            </w:r>
          </w:hyperlink>
        </w:p>
        <w:p w14:paraId="06406510" w14:textId="26363910" w:rsidR="00B12E61" w:rsidRPr="00B12E61" w:rsidRDefault="00352139">
          <w:pPr>
            <w:pStyle w:val="24"/>
            <w:tabs>
              <w:tab w:val="left" w:pos="880"/>
              <w:tab w:val="right" w:leader="dot" w:pos="9592"/>
            </w:tabs>
            <w:rPr>
              <w:rFonts w:ascii="Gill Sans MT" w:eastAsiaTheme="minorEastAsia" w:hAnsi="Gill Sans MT"/>
              <w:noProof/>
              <w:color w:val="auto"/>
              <w:lang w:val="en-US" w:eastAsia="zh-CN"/>
            </w:rPr>
          </w:pPr>
          <w:hyperlink w:anchor="_Toc117683010" w:history="1">
            <w:r w:rsidR="00B12E61" w:rsidRPr="00B12E61">
              <w:rPr>
                <w:rStyle w:val="af2"/>
                <w:rFonts w:ascii="Gill Sans MT" w:hAnsi="Gill Sans MT"/>
                <w:noProof/>
              </w:rPr>
              <w:t>5.3</w:t>
            </w:r>
            <w:r w:rsidR="00B12E61" w:rsidRPr="00B12E61">
              <w:rPr>
                <w:rFonts w:ascii="Gill Sans MT" w:eastAsiaTheme="minorEastAsia" w:hAnsi="Gill Sans MT"/>
                <w:noProof/>
                <w:color w:val="auto"/>
                <w:lang w:val="en-US" w:eastAsia="zh-CN"/>
              </w:rPr>
              <w:tab/>
            </w:r>
            <w:r w:rsidR="00B12E61" w:rsidRPr="00B12E61">
              <w:rPr>
                <w:rStyle w:val="af2"/>
                <w:rFonts w:ascii="Gill Sans MT" w:hAnsi="Gill Sans MT"/>
                <w:noProof/>
              </w:rPr>
              <w:t>Ethical Considerations</w:t>
            </w:r>
            <w:r w:rsidR="00B12E61" w:rsidRPr="00B12E61">
              <w:rPr>
                <w:rFonts w:ascii="Gill Sans MT" w:hAnsi="Gill Sans MT"/>
                <w:noProof/>
                <w:webHidden/>
              </w:rPr>
              <w:tab/>
            </w:r>
            <w:r w:rsidR="00B12E61" w:rsidRPr="00B12E61">
              <w:rPr>
                <w:rFonts w:ascii="Gill Sans MT" w:hAnsi="Gill Sans MT"/>
                <w:noProof/>
                <w:webHidden/>
              </w:rPr>
              <w:fldChar w:fldCharType="begin"/>
            </w:r>
            <w:r w:rsidR="00B12E61" w:rsidRPr="00B12E61">
              <w:rPr>
                <w:rFonts w:ascii="Gill Sans MT" w:hAnsi="Gill Sans MT"/>
                <w:noProof/>
                <w:webHidden/>
              </w:rPr>
              <w:instrText xml:space="preserve"> PAGEREF _Toc117683010 \h </w:instrText>
            </w:r>
            <w:r w:rsidR="00B12E61" w:rsidRPr="00B12E61">
              <w:rPr>
                <w:rFonts w:ascii="Gill Sans MT" w:hAnsi="Gill Sans MT"/>
                <w:noProof/>
                <w:webHidden/>
              </w:rPr>
            </w:r>
            <w:r w:rsidR="00B12E61" w:rsidRPr="00B12E61">
              <w:rPr>
                <w:rFonts w:ascii="Gill Sans MT" w:hAnsi="Gill Sans MT"/>
                <w:noProof/>
                <w:webHidden/>
              </w:rPr>
              <w:fldChar w:fldCharType="separate"/>
            </w:r>
            <w:r w:rsidR="00B12E61" w:rsidRPr="00B12E61">
              <w:rPr>
                <w:rFonts w:ascii="Gill Sans MT" w:hAnsi="Gill Sans MT"/>
                <w:noProof/>
                <w:webHidden/>
              </w:rPr>
              <w:t>9</w:t>
            </w:r>
            <w:r w:rsidR="00B12E61" w:rsidRPr="00B12E61">
              <w:rPr>
                <w:rFonts w:ascii="Gill Sans MT" w:hAnsi="Gill Sans MT"/>
                <w:noProof/>
                <w:webHidden/>
              </w:rPr>
              <w:fldChar w:fldCharType="end"/>
            </w:r>
          </w:hyperlink>
        </w:p>
        <w:p w14:paraId="6F71C8A3" w14:textId="31FD6BA9" w:rsidR="00B12E61" w:rsidRPr="00B12E61" w:rsidRDefault="00352139">
          <w:pPr>
            <w:pStyle w:val="11"/>
            <w:rPr>
              <w:rFonts w:ascii="Gill Sans MT" w:eastAsiaTheme="minorEastAsia" w:hAnsi="Gill Sans MT"/>
              <w:noProof/>
              <w:color w:val="auto"/>
              <w:lang w:val="en-US" w:eastAsia="zh-CN"/>
            </w:rPr>
          </w:pPr>
          <w:hyperlink w:anchor="_Toc117683011" w:history="1">
            <w:r w:rsidR="00B12E61" w:rsidRPr="00B12E61">
              <w:rPr>
                <w:rStyle w:val="af2"/>
                <w:rFonts w:ascii="Gill Sans MT" w:hAnsi="Gill Sans MT"/>
                <w:noProof/>
              </w:rPr>
              <w:t>6.</w:t>
            </w:r>
            <w:r w:rsidR="00B12E61" w:rsidRPr="00B12E61">
              <w:rPr>
                <w:rFonts w:ascii="Gill Sans MT" w:eastAsiaTheme="minorEastAsia" w:hAnsi="Gill Sans MT"/>
                <w:noProof/>
                <w:color w:val="auto"/>
                <w:lang w:val="en-US" w:eastAsia="zh-CN"/>
              </w:rPr>
              <w:tab/>
            </w:r>
            <w:r w:rsidR="00B12E61" w:rsidRPr="00B12E61">
              <w:rPr>
                <w:rStyle w:val="af2"/>
                <w:rFonts w:ascii="Gill Sans MT" w:hAnsi="Gill Sans MT"/>
                <w:noProof/>
              </w:rPr>
              <w:t>Expected Deliverables</w:t>
            </w:r>
            <w:r w:rsidR="00B12E61" w:rsidRPr="00B12E61">
              <w:rPr>
                <w:rFonts w:ascii="Gill Sans MT" w:hAnsi="Gill Sans MT"/>
                <w:noProof/>
                <w:webHidden/>
              </w:rPr>
              <w:tab/>
            </w:r>
            <w:r w:rsidR="00B12E61" w:rsidRPr="00B12E61">
              <w:rPr>
                <w:rFonts w:ascii="Gill Sans MT" w:hAnsi="Gill Sans MT"/>
                <w:noProof/>
                <w:webHidden/>
              </w:rPr>
              <w:fldChar w:fldCharType="begin"/>
            </w:r>
            <w:r w:rsidR="00B12E61" w:rsidRPr="00B12E61">
              <w:rPr>
                <w:rFonts w:ascii="Gill Sans MT" w:hAnsi="Gill Sans MT"/>
                <w:noProof/>
                <w:webHidden/>
              </w:rPr>
              <w:instrText xml:space="preserve"> PAGEREF _Toc117683011 \h </w:instrText>
            </w:r>
            <w:r w:rsidR="00B12E61" w:rsidRPr="00B12E61">
              <w:rPr>
                <w:rFonts w:ascii="Gill Sans MT" w:hAnsi="Gill Sans MT"/>
                <w:noProof/>
                <w:webHidden/>
              </w:rPr>
            </w:r>
            <w:r w:rsidR="00B12E61" w:rsidRPr="00B12E61">
              <w:rPr>
                <w:rFonts w:ascii="Gill Sans MT" w:hAnsi="Gill Sans MT"/>
                <w:noProof/>
                <w:webHidden/>
              </w:rPr>
              <w:fldChar w:fldCharType="separate"/>
            </w:r>
            <w:r w:rsidR="00B12E61" w:rsidRPr="00B12E61">
              <w:rPr>
                <w:rFonts w:ascii="Gill Sans MT" w:hAnsi="Gill Sans MT"/>
                <w:noProof/>
                <w:webHidden/>
              </w:rPr>
              <w:t>10</w:t>
            </w:r>
            <w:r w:rsidR="00B12E61" w:rsidRPr="00B12E61">
              <w:rPr>
                <w:rFonts w:ascii="Gill Sans MT" w:hAnsi="Gill Sans MT"/>
                <w:noProof/>
                <w:webHidden/>
              </w:rPr>
              <w:fldChar w:fldCharType="end"/>
            </w:r>
          </w:hyperlink>
        </w:p>
        <w:p w14:paraId="7B2B0D66" w14:textId="544783E0" w:rsidR="00B12E61" w:rsidRPr="00B12E61" w:rsidRDefault="00352139">
          <w:pPr>
            <w:pStyle w:val="11"/>
            <w:rPr>
              <w:rFonts w:ascii="Gill Sans MT" w:eastAsiaTheme="minorEastAsia" w:hAnsi="Gill Sans MT"/>
              <w:noProof/>
              <w:color w:val="auto"/>
              <w:lang w:val="en-US" w:eastAsia="zh-CN"/>
            </w:rPr>
          </w:pPr>
          <w:hyperlink w:anchor="_Toc117683012" w:history="1">
            <w:r w:rsidR="00B12E61" w:rsidRPr="00B12E61">
              <w:rPr>
                <w:rStyle w:val="af2"/>
                <w:rFonts w:ascii="Gill Sans MT" w:hAnsi="Gill Sans MT"/>
                <w:noProof/>
              </w:rPr>
              <w:t>7.</w:t>
            </w:r>
            <w:r w:rsidR="00B12E61" w:rsidRPr="00B12E61">
              <w:rPr>
                <w:rFonts w:ascii="Gill Sans MT" w:eastAsiaTheme="minorEastAsia" w:hAnsi="Gill Sans MT"/>
                <w:noProof/>
                <w:color w:val="auto"/>
                <w:lang w:val="en-US" w:eastAsia="zh-CN"/>
              </w:rPr>
              <w:tab/>
            </w:r>
            <w:r w:rsidR="00B12E61" w:rsidRPr="00B12E61">
              <w:rPr>
                <w:rStyle w:val="af2"/>
                <w:rFonts w:ascii="Gill Sans MT" w:hAnsi="Gill Sans MT"/>
                <w:noProof/>
              </w:rPr>
              <w:t>Reporting and Governance</w:t>
            </w:r>
            <w:r w:rsidR="00B12E61" w:rsidRPr="00B12E61">
              <w:rPr>
                <w:rFonts w:ascii="Gill Sans MT" w:hAnsi="Gill Sans MT"/>
                <w:noProof/>
                <w:webHidden/>
              </w:rPr>
              <w:tab/>
            </w:r>
            <w:r w:rsidR="00B12E61" w:rsidRPr="00B12E61">
              <w:rPr>
                <w:rFonts w:ascii="Gill Sans MT" w:hAnsi="Gill Sans MT"/>
                <w:noProof/>
                <w:webHidden/>
              </w:rPr>
              <w:fldChar w:fldCharType="begin"/>
            </w:r>
            <w:r w:rsidR="00B12E61" w:rsidRPr="00B12E61">
              <w:rPr>
                <w:rFonts w:ascii="Gill Sans MT" w:hAnsi="Gill Sans MT"/>
                <w:noProof/>
                <w:webHidden/>
              </w:rPr>
              <w:instrText xml:space="preserve"> PAGEREF _Toc117683012 \h </w:instrText>
            </w:r>
            <w:r w:rsidR="00B12E61" w:rsidRPr="00B12E61">
              <w:rPr>
                <w:rFonts w:ascii="Gill Sans MT" w:hAnsi="Gill Sans MT"/>
                <w:noProof/>
                <w:webHidden/>
              </w:rPr>
            </w:r>
            <w:r w:rsidR="00B12E61" w:rsidRPr="00B12E61">
              <w:rPr>
                <w:rFonts w:ascii="Gill Sans MT" w:hAnsi="Gill Sans MT"/>
                <w:noProof/>
                <w:webHidden/>
              </w:rPr>
              <w:fldChar w:fldCharType="separate"/>
            </w:r>
            <w:r w:rsidR="00B12E61" w:rsidRPr="00B12E61">
              <w:rPr>
                <w:rFonts w:ascii="Gill Sans MT" w:hAnsi="Gill Sans MT"/>
                <w:noProof/>
                <w:webHidden/>
              </w:rPr>
              <w:t>11</w:t>
            </w:r>
            <w:r w:rsidR="00B12E61" w:rsidRPr="00B12E61">
              <w:rPr>
                <w:rFonts w:ascii="Gill Sans MT" w:hAnsi="Gill Sans MT"/>
                <w:noProof/>
                <w:webHidden/>
              </w:rPr>
              <w:fldChar w:fldCharType="end"/>
            </w:r>
          </w:hyperlink>
        </w:p>
        <w:p w14:paraId="3DADE962" w14:textId="6F3A5EC2" w:rsidR="00B12E61" w:rsidRPr="00B12E61" w:rsidRDefault="00352139">
          <w:pPr>
            <w:pStyle w:val="11"/>
            <w:rPr>
              <w:rFonts w:ascii="Gill Sans MT" w:eastAsiaTheme="minorEastAsia" w:hAnsi="Gill Sans MT"/>
              <w:noProof/>
              <w:color w:val="auto"/>
              <w:lang w:val="en-US" w:eastAsia="zh-CN"/>
            </w:rPr>
          </w:pPr>
          <w:hyperlink w:anchor="_Toc117683013" w:history="1">
            <w:r w:rsidR="00B12E61" w:rsidRPr="00B12E61">
              <w:rPr>
                <w:rStyle w:val="af2"/>
                <w:rFonts w:ascii="Gill Sans MT" w:hAnsi="Gill Sans MT"/>
                <w:noProof/>
              </w:rPr>
              <w:t>8.</w:t>
            </w:r>
            <w:r w:rsidR="00B12E61" w:rsidRPr="00B12E61">
              <w:rPr>
                <w:rFonts w:ascii="Gill Sans MT" w:eastAsiaTheme="minorEastAsia" w:hAnsi="Gill Sans MT"/>
                <w:noProof/>
                <w:color w:val="auto"/>
                <w:lang w:val="en-US" w:eastAsia="zh-CN"/>
              </w:rPr>
              <w:tab/>
            </w:r>
            <w:r w:rsidR="00B12E61" w:rsidRPr="00B12E61">
              <w:rPr>
                <w:rStyle w:val="af2"/>
                <w:rFonts w:ascii="Gill Sans MT" w:hAnsi="Gill Sans MT"/>
                <w:noProof/>
              </w:rPr>
              <w:t>Study Management</w:t>
            </w:r>
            <w:r w:rsidR="00B12E61" w:rsidRPr="00B12E61">
              <w:rPr>
                <w:rFonts w:ascii="Gill Sans MT" w:hAnsi="Gill Sans MT"/>
                <w:noProof/>
                <w:webHidden/>
              </w:rPr>
              <w:tab/>
            </w:r>
            <w:r w:rsidR="00B12E61" w:rsidRPr="00B12E61">
              <w:rPr>
                <w:rFonts w:ascii="Gill Sans MT" w:hAnsi="Gill Sans MT"/>
                <w:noProof/>
                <w:webHidden/>
              </w:rPr>
              <w:fldChar w:fldCharType="begin"/>
            </w:r>
            <w:r w:rsidR="00B12E61" w:rsidRPr="00B12E61">
              <w:rPr>
                <w:rFonts w:ascii="Gill Sans MT" w:hAnsi="Gill Sans MT"/>
                <w:noProof/>
                <w:webHidden/>
              </w:rPr>
              <w:instrText xml:space="preserve"> PAGEREF _Toc117683013 \h </w:instrText>
            </w:r>
            <w:r w:rsidR="00B12E61" w:rsidRPr="00B12E61">
              <w:rPr>
                <w:rFonts w:ascii="Gill Sans MT" w:hAnsi="Gill Sans MT"/>
                <w:noProof/>
                <w:webHidden/>
              </w:rPr>
            </w:r>
            <w:r w:rsidR="00B12E61" w:rsidRPr="00B12E61">
              <w:rPr>
                <w:rFonts w:ascii="Gill Sans MT" w:hAnsi="Gill Sans MT"/>
                <w:noProof/>
                <w:webHidden/>
              </w:rPr>
              <w:fldChar w:fldCharType="separate"/>
            </w:r>
            <w:r w:rsidR="00B12E61" w:rsidRPr="00B12E61">
              <w:rPr>
                <w:rFonts w:ascii="Gill Sans MT" w:hAnsi="Gill Sans MT"/>
                <w:noProof/>
                <w:webHidden/>
              </w:rPr>
              <w:t>11</w:t>
            </w:r>
            <w:r w:rsidR="00B12E61" w:rsidRPr="00B12E61">
              <w:rPr>
                <w:rFonts w:ascii="Gill Sans MT" w:hAnsi="Gill Sans MT"/>
                <w:noProof/>
                <w:webHidden/>
              </w:rPr>
              <w:fldChar w:fldCharType="end"/>
            </w:r>
          </w:hyperlink>
        </w:p>
        <w:p w14:paraId="53DF1AA9" w14:textId="0D9E4B6D" w:rsidR="00B12E61" w:rsidRPr="00B12E61" w:rsidRDefault="00352139">
          <w:pPr>
            <w:pStyle w:val="11"/>
            <w:rPr>
              <w:rFonts w:ascii="Gill Sans MT" w:eastAsiaTheme="minorEastAsia" w:hAnsi="Gill Sans MT"/>
              <w:noProof/>
              <w:color w:val="auto"/>
              <w:lang w:val="en-US" w:eastAsia="zh-CN"/>
            </w:rPr>
          </w:pPr>
          <w:hyperlink w:anchor="_Toc117683014" w:history="1">
            <w:r w:rsidR="00B12E61" w:rsidRPr="00B12E61">
              <w:rPr>
                <w:rStyle w:val="af2"/>
                <w:rFonts w:ascii="Gill Sans MT" w:hAnsi="Gill Sans MT"/>
                <w:noProof/>
              </w:rPr>
              <w:t>9.</w:t>
            </w:r>
            <w:r w:rsidR="00B12E61" w:rsidRPr="00B12E61">
              <w:rPr>
                <w:rFonts w:ascii="Gill Sans MT" w:eastAsiaTheme="minorEastAsia" w:hAnsi="Gill Sans MT"/>
                <w:noProof/>
                <w:color w:val="auto"/>
                <w:lang w:val="en-US" w:eastAsia="zh-CN"/>
              </w:rPr>
              <w:tab/>
            </w:r>
            <w:r w:rsidR="00B12E61" w:rsidRPr="00B12E61">
              <w:rPr>
                <w:rStyle w:val="af2"/>
                <w:rFonts w:ascii="Gill Sans MT" w:hAnsi="Gill Sans MT"/>
                <w:noProof/>
              </w:rPr>
              <w:t>Study Team and Selection Criteria</w:t>
            </w:r>
            <w:r w:rsidR="00B12E61" w:rsidRPr="00B12E61">
              <w:rPr>
                <w:rFonts w:ascii="Gill Sans MT" w:hAnsi="Gill Sans MT"/>
                <w:noProof/>
                <w:webHidden/>
              </w:rPr>
              <w:tab/>
            </w:r>
            <w:r w:rsidR="00B12E61" w:rsidRPr="00B12E61">
              <w:rPr>
                <w:rFonts w:ascii="Gill Sans MT" w:hAnsi="Gill Sans MT"/>
                <w:noProof/>
                <w:webHidden/>
              </w:rPr>
              <w:fldChar w:fldCharType="begin"/>
            </w:r>
            <w:r w:rsidR="00B12E61" w:rsidRPr="00B12E61">
              <w:rPr>
                <w:rFonts w:ascii="Gill Sans MT" w:hAnsi="Gill Sans MT"/>
                <w:noProof/>
                <w:webHidden/>
              </w:rPr>
              <w:instrText xml:space="preserve"> PAGEREF _Toc117683014 \h </w:instrText>
            </w:r>
            <w:r w:rsidR="00B12E61" w:rsidRPr="00B12E61">
              <w:rPr>
                <w:rFonts w:ascii="Gill Sans MT" w:hAnsi="Gill Sans MT"/>
                <w:noProof/>
                <w:webHidden/>
              </w:rPr>
            </w:r>
            <w:r w:rsidR="00B12E61" w:rsidRPr="00B12E61">
              <w:rPr>
                <w:rFonts w:ascii="Gill Sans MT" w:hAnsi="Gill Sans MT"/>
                <w:noProof/>
                <w:webHidden/>
              </w:rPr>
              <w:fldChar w:fldCharType="separate"/>
            </w:r>
            <w:r w:rsidR="00B12E61" w:rsidRPr="00B12E61">
              <w:rPr>
                <w:rFonts w:ascii="Gill Sans MT" w:hAnsi="Gill Sans MT"/>
                <w:noProof/>
                <w:webHidden/>
              </w:rPr>
              <w:t>12</w:t>
            </w:r>
            <w:r w:rsidR="00B12E61" w:rsidRPr="00B12E61">
              <w:rPr>
                <w:rFonts w:ascii="Gill Sans MT" w:hAnsi="Gill Sans MT"/>
                <w:noProof/>
                <w:webHidden/>
              </w:rPr>
              <w:fldChar w:fldCharType="end"/>
            </w:r>
          </w:hyperlink>
        </w:p>
        <w:p w14:paraId="310E98DE" w14:textId="59B3C777" w:rsidR="00B12E61" w:rsidRDefault="00352139">
          <w:pPr>
            <w:pStyle w:val="11"/>
            <w:rPr>
              <w:rFonts w:eastAsiaTheme="minorEastAsia" w:hint="eastAsia"/>
              <w:noProof/>
              <w:color w:val="auto"/>
              <w:lang w:val="en-US" w:eastAsia="zh-CN"/>
            </w:rPr>
          </w:pPr>
          <w:hyperlink w:anchor="_Toc117683015" w:history="1">
            <w:r w:rsidR="00B12E61" w:rsidRPr="00B12E61">
              <w:rPr>
                <w:rStyle w:val="af2"/>
                <w:rFonts w:ascii="Gill Sans MT" w:hAnsi="Gill Sans MT"/>
                <w:noProof/>
              </w:rPr>
              <w:t>10.</w:t>
            </w:r>
            <w:r w:rsidR="00B12E61" w:rsidRPr="00B12E61">
              <w:rPr>
                <w:rFonts w:ascii="Gill Sans MT" w:eastAsiaTheme="minorEastAsia" w:hAnsi="Gill Sans MT"/>
                <w:noProof/>
                <w:color w:val="auto"/>
                <w:lang w:val="en-US" w:eastAsia="zh-CN"/>
              </w:rPr>
              <w:tab/>
            </w:r>
            <w:r w:rsidR="00B12E61" w:rsidRPr="00B12E61">
              <w:rPr>
                <w:rStyle w:val="af2"/>
                <w:rFonts w:ascii="Gill Sans MT" w:hAnsi="Gill Sans MT"/>
                <w:noProof/>
              </w:rPr>
              <w:t>Annexes</w:t>
            </w:r>
            <w:r w:rsidR="00B12E61" w:rsidRPr="00B12E61">
              <w:rPr>
                <w:rFonts w:ascii="Gill Sans MT" w:hAnsi="Gill Sans MT"/>
                <w:noProof/>
                <w:webHidden/>
              </w:rPr>
              <w:tab/>
            </w:r>
            <w:r w:rsidR="00B12E61" w:rsidRPr="00B12E61">
              <w:rPr>
                <w:rFonts w:ascii="Gill Sans MT" w:hAnsi="Gill Sans MT"/>
                <w:noProof/>
                <w:webHidden/>
              </w:rPr>
              <w:fldChar w:fldCharType="begin"/>
            </w:r>
            <w:r w:rsidR="00B12E61" w:rsidRPr="00B12E61">
              <w:rPr>
                <w:rFonts w:ascii="Gill Sans MT" w:hAnsi="Gill Sans MT"/>
                <w:noProof/>
                <w:webHidden/>
              </w:rPr>
              <w:instrText xml:space="preserve"> PAGEREF _Toc117683015 \h </w:instrText>
            </w:r>
            <w:r w:rsidR="00B12E61" w:rsidRPr="00B12E61">
              <w:rPr>
                <w:rFonts w:ascii="Gill Sans MT" w:hAnsi="Gill Sans MT"/>
                <w:noProof/>
                <w:webHidden/>
              </w:rPr>
            </w:r>
            <w:r w:rsidR="00B12E61" w:rsidRPr="00B12E61">
              <w:rPr>
                <w:rFonts w:ascii="Gill Sans MT" w:hAnsi="Gill Sans MT"/>
                <w:noProof/>
                <w:webHidden/>
              </w:rPr>
              <w:fldChar w:fldCharType="separate"/>
            </w:r>
            <w:r w:rsidR="00B12E61" w:rsidRPr="00B12E61">
              <w:rPr>
                <w:rFonts w:ascii="Gill Sans MT" w:hAnsi="Gill Sans MT"/>
                <w:noProof/>
                <w:webHidden/>
              </w:rPr>
              <w:t>13</w:t>
            </w:r>
            <w:r w:rsidR="00B12E61" w:rsidRPr="00B12E61">
              <w:rPr>
                <w:rFonts w:ascii="Gill Sans MT" w:hAnsi="Gill Sans MT"/>
                <w:noProof/>
                <w:webHidden/>
              </w:rPr>
              <w:fldChar w:fldCharType="end"/>
            </w:r>
          </w:hyperlink>
        </w:p>
        <w:p w14:paraId="30882EAE" w14:textId="47BC819A" w:rsidR="00B01459" w:rsidRPr="00B45D28" w:rsidRDefault="00595991">
          <w:pPr>
            <w:rPr>
              <w:rFonts w:ascii="Gill Sans MT" w:hAnsi="Gill Sans MT"/>
            </w:rPr>
          </w:pPr>
          <w:r w:rsidRPr="0020197B">
            <w:rPr>
              <w:rFonts w:ascii="Gill Sans MT" w:hAnsi="Gill Sans MT"/>
              <w:b/>
              <w:bCs/>
              <w:noProof/>
              <w:color w:val="2B579A"/>
              <w:shd w:val="clear" w:color="auto" w:fill="E6E6E6"/>
            </w:rPr>
            <w:fldChar w:fldCharType="end"/>
          </w:r>
        </w:p>
      </w:sdtContent>
    </w:sdt>
    <w:p w14:paraId="26619139" w14:textId="159E251F" w:rsidR="002D582B" w:rsidRPr="00B45D28" w:rsidRDefault="002D582B" w:rsidP="00A24DF8">
      <w:pPr>
        <w:tabs>
          <w:tab w:val="left" w:pos="1608"/>
        </w:tabs>
        <w:rPr>
          <w:rFonts w:ascii="Gill Sans MT" w:hAnsi="Gill Sans MT"/>
        </w:rPr>
        <w:sectPr w:rsidR="002D582B" w:rsidRPr="00B45D28" w:rsidSect="0051145E">
          <w:headerReference w:type="even" r:id="rId11"/>
          <w:headerReference w:type="default" r:id="rId12"/>
          <w:footerReference w:type="even" r:id="rId13"/>
          <w:footerReference w:type="default" r:id="rId14"/>
          <w:headerReference w:type="first" r:id="rId15"/>
          <w:footerReference w:type="first" r:id="rId16"/>
          <w:pgSz w:w="11906" w:h="16838" w:code="9"/>
          <w:pgMar w:top="1152" w:right="1152" w:bottom="1152" w:left="1152" w:header="562" w:footer="562" w:gutter="0"/>
          <w:pgNumType w:start="0"/>
          <w:cols w:space="708"/>
          <w:titlePg/>
          <w:docGrid w:linePitch="360"/>
        </w:sectPr>
      </w:pPr>
    </w:p>
    <w:p w14:paraId="777BE676" w14:textId="3B8F6F01" w:rsidR="007710D2" w:rsidRPr="00B45D28" w:rsidRDefault="007710D2">
      <w:pPr>
        <w:pStyle w:val="1"/>
      </w:pPr>
      <w:bookmarkStart w:id="2" w:name="_Toc117683001"/>
      <w:r w:rsidRPr="00B45D28">
        <w:lastRenderedPageBreak/>
        <w:t>Project Summary</w:t>
      </w:r>
      <w:bookmarkEnd w:id="2"/>
      <w:r w:rsidRPr="00B45D28">
        <w:t xml:space="preserve"> </w:t>
      </w:r>
    </w:p>
    <w:p w14:paraId="44E5B3F6" w14:textId="61C46346" w:rsidR="002C23B3" w:rsidRPr="00B45D28" w:rsidRDefault="002C23B3" w:rsidP="002C23B3">
      <w:pPr>
        <w:spacing w:after="200" w:line="276" w:lineRule="auto"/>
        <w:jc w:val="both"/>
        <w:rPr>
          <w:rFonts w:ascii="Gill Sans MT" w:hAnsi="Gill Sans MT"/>
          <w:color w:val="0070C0"/>
        </w:rPr>
      </w:pPr>
    </w:p>
    <w:tbl>
      <w:tblPr>
        <w:tblStyle w:val="23"/>
        <w:tblW w:w="5000" w:type="pct"/>
        <w:tblLook w:val="04A0" w:firstRow="1" w:lastRow="0" w:firstColumn="1" w:lastColumn="0" w:noHBand="0" w:noVBand="1"/>
      </w:tblPr>
      <w:tblGrid>
        <w:gridCol w:w="2775"/>
        <w:gridCol w:w="6251"/>
      </w:tblGrid>
      <w:tr w:rsidR="009242BE" w:rsidRPr="00F67673" w14:paraId="656145B0" w14:textId="77777777" w:rsidTr="00A23707">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537" w:type="pct"/>
          </w:tcPr>
          <w:p w14:paraId="2664C8BF" w14:textId="484077D7" w:rsidR="009242BE" w:rsidRPr="00F67673" w:rsidRDefault="009242BE" w:rsidP="002D582B">
            <w:pPr>
              <w:spacing w:line="360" w:lineRule="auto"/>
              <w:rPr>
                <w:rFonts w:ascii="Gill Sans MT" w:hAnsi="Gill Sans MT" w:cstheme="minorHAnsi"/>
                <w:color w:val="auto"/>
              </w:rPr>
            </w:pPr>
            <w:r w:rsidRPr="00F67673">
              <w:rPr>
                <w:rFonts w:ascii="Gill Sans MT" w:hAnsi="Gill Sans MT" w:cstheme="minorHAnsi"/>
                <w:color w:val="auto"/>
              </w:rPr>
              <w:t xml:space="preserve">Type of </w:t>
            </w:r>
            <w:r w:rsidR="002D582B" w:rsidRPr="00F67673">
              <w:rPr>
                <w:rFonts w:ascii="Gill Sans MT" w:hAnsi="Gill Sans MT" w:cstheme="minorHAnsi"/>
                <w:color w:val="auto"/>
              </w:rPr>
              <w:t>evaluation</w:t>
            </w:r>
          </w:p>
        </w:tc>
        <w:tc>
          <w:tcPr>
            <w:tcW w:w="3463" w:type="pct"/>
          </w:tcPr>
          <w:p w14:paraId="03761DC8" w14:textId="776E9F48" w:rsidR="009242BE" w:rsidRPr="00F67673" w:rsidRDefault="007B5B26" w:rsidP="003528BE">
            <w:pPr>
              <w:spacing w:line="360" w:lineRule="auto"/>
              <w:cnfStyle w:val="100000000000" w:firstRow="1" w:lastRow="0" w:firstColumn="0" w:lastColumn="0" w:oddVBand="0" w:evenVBand="0" w:oddHBand="0" w:evenHBand="0" w:firstRowFirstColumn="0" w:firstRowLastColumn="0" w:lastRowFirstColumn="0" w:lastRowLastColumn="0"/>
              <w:rPr>
                <w:rFonts w:ascii="Gill Sans MT" w:hAnsi="Gill Sans MT" w:cstheme="minorHAnsi"/>
                <w:b w:val="0"/>
                <w:bCs w:val="0"/>
                <w:color w:val="auto"/>
              </w:rPr>
            </w:pPr>
            <w:r w:rsidRPr="00F67673">
              <w:rPr>
                <w:rFonts w:ascii="Gill Sans MT" w:hAnsi="Gill Sans MT" w:cstheme="minorHAnsi"/>
                <w:b w:val="0"/>
                <w:bCs w:val="0"/>
                <w:color w:val="auto"/>
              </w:rPr>
              <w:t>External</w:t>
            </w:r>
          </w:p>
        </w:tc>
      </w:tr>
      <w:tr w:rsidR="007710D2" w:rsidRPr="00F67673" w14:paraId="5A2FC4B2" w14:textId="77777777" w:rsidTr="00A2370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00BB24C6" w14:textId="77777777" w:rsidR="007710D2" w:rsidRPr="00F67673" w:rsidRDefault="007710D2" w:rsidP="00232126">
            <w:pPr>
              <w:spacing w:line="360" w:lineRule="auto"/>
              <w:rPr>
                <w:rFonts w:ascii="Gill Sans MT" w:hAnsi="Gill Sans MT" w:cstheme="minorHAnsi"/>
                <w:bCs w:val="0"/>
                <w:i/>
                <w:color w:val="auto"/>
              </w:rPr>
            </w:pPr>
            <w:r w:rsidRPr="00F67673">
              <w:rPr>
                <w:rFonts w:ascii="Gill Sans MT" w:hAnsi="Gill Sans MT" w:cstheme="minorHAnsi"/>
                <w:bCs w:val="0"/>
                <w:color w:val="auto"/>
              </w:rPr>
              <w:t>Name of the project</w:t>
            </w:r>
          </w:p>
        </w:tc>
        <w:tc>
          <w:tcPr>
            <w:tcW w:w="3463" w:type="pct"/>
          </w:tcPr>
          <w:p w14:paraId="267E6685" w14:textId="74DB9B28" w:rsidR="007710D2" w:rsidRPr="00F67673" w:rsidRDefault="00B01BBC" w:rsidP="00232126">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auto"/>
              </w:rPr>
            </w:pPr>
            <w:r w:rsidRPr="00F67673">
              <w:rPr>
                <w:rFonts w:ascii="Gill Sans MT" w:hAnsi="Gill Sans MT" w:cstheme="minorHAnsi"/>
                <w:color w:val="auto"/>
              </w:rPr>
              <w:t>Youth Employability Skills Global Grant 7</w:t>
            </w:r>
          </w:p>
        </w:tc>
      </w:tr>
      <w:tr w:rsidR="007710D2" w:rsidRPr="00F67673" w14:paraId="7A289949" w14:textId="77777777" w:rsidTr="00A23707">
        <w:trPr>
          <w:trHeight w:val="440"/>
        </w:trPr>
        <w:tc>
          <w:tcPr>
            <w:cnfStyle w:val="001000000000" w:firstRow="0" w:lastRow="0" w:firstColumn="1" w:lastColumn="0" w:oddVBand="0" w:evenVBand="0" w:oddHBand="0" w:evenHBand="0" w:firstRowFirstColumn="0" w:firstRowLastColumn="0" w:lastRowFirstColumn="0" w:lastRowLastColumn="0"/>
            <w:tcW w:w="1537" w:type="pct"/>
          </w:tcPr>
          <w:p w14:paraId="7599D7D6" w14:textId="77777777" w:rsidR="007710D2" w:rsidRPr="00F67673" w:rsidRDefault="007710D2" w:rsidP="00232126">
            <w:pPr>
              <w:spacing w:line="360" w:lineRule="auto"/>
              <w:rPr>
                <w:rFonts w:ascii="Gill Sans MT" w:hAnsi="Gill Sans MT" w:cstheme="minorHAnsi"/>
                <w:bCs w:val="0"/>
                <w:i/>
                <w:color w:val="auto"/>
              </w:rPr>
            </w:pPr>
            <w:r w:rsidRPr="00F67673">
              <w:rPr>
                <w:rFonts w:ascii="Gill Sans MT" w:hAnsi="Gill Sans MT" w:cstheme="minorHAnsi"/>
                <w:bCs w:val="0"/>
                <w:color w:val="auto"/>
              </w:rPr>
              <w:t>Project Start and End dates</w:t>
            </w:r>
          </w:p>
        </w:tc>
        <w:tc>
          <w:tcPr>
            <w:tcW w:w="3463" w:type="pct"/>
          </w:tcPr>
          <w:p w14:paraId="29FA15F1" w14:textId="46DEB6CE" w:rsidR="007710D2" w:rsidRPr="00F67673" w:rsidRDefault="00B01BBC" w:rsidP="00232126">
            <w:pPr>
              <w:spacing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rPr>
            </w:pPr>
            <w:r w:rsidRPr="00F67673">
              <w:rPr>
                <w:rFonts w:ascii="Gill Sans MT" w:hAnsi="Gill Sans MT" w:cstheme="minorHAnsi" w:hint="eastAsia"/>
                <w:color w:val="auto"/>
                <w:lang w:eastAsia="zh-CN"/>
              </w:rPr>
              <w:t>Sep</w:t>
            </w:r>
            <w:r w:rsidRPr="00F67673">
              <w:rPr>
                <w:rFonts w:ascii="Gill Sans MT" w:hAnsi="Gill Sans MT" w:cstheme="minorHAnsi"/>
                <w:color w:val="auto"/>
              </w:rPr>
              <w:t>. 2020 – Aug. 2023</w:t>
            </w:r>
          </w:p>
        </w:tc>
      </w:tr>
      <w:tr w:rsidR="007710D2" w:rsidRPr="00F67673" w14:paraId="620BD7BA" w14:textId="77777777" w:rsidTr="00A2370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028D8474" w14:textId="77777777" w:rsidR="007710D2" w:rsidRPr="00F67673" w:rsidRDefault="007710D2" w:rsidP="00232126">
            <w:pPr>
              <w:spacing w:line="360" w:lineRule="auto"/>
              <w:rPr>
                <w:rFonts w:ascii="Gill Sans MT" w:hAnsi="Gill Sans MT" w:cstheme="minorHAnsi"/>
                <w:bCs w:val="0"/>
                <w:i/>
                <w:color w:val="auto"/>
              </w:rPr>
            </w:pPr>
            <w:r w:rsidRPr="00F67673">
              <w:rPr>
                <w:rFonts w:ascii="Gill Sans MT" w:hAnsi="Gill Sans MT" w:cstheme="minorHAnsi"/>
                <w:bCs w:val="0"/>
                <w:color w:val="auto"/>
              </w:rPr>
              <w:t>Project duration</w:t>
            </w:r>
          </w:p>
        </w:tc>
        <w:tc>
          <w:tcPr>
            <w:tcW w:w="3463" w:type="pct"/>
          </w:tcPr>
          <w:p w14:paraId="0A1EFE3B" w14:textId="03C1D86B" w:rsidR="007710D2" w:rsidRPr="00F67673" w:rsidRDefault="00FE647E" w:rsidP="00A23707">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auto"/>
                <w:lang w:eastAsia="zh-CN"/>
              </w:rPr>
            </w:pPr>
            <w:r>
              <w:rPr>
                <w:rFonts w:cs="Calibri"/>
              </w:rPr>
              <w:t xml:space="preserve"> </w:t>
            </w:r>
            <w:sdt>
              <w:sdtPr>
                <w:rPr>
                  <w:rFonts w:ascii="Gill Sans MT" w:hAnsi="Gill Sans MT" w:cstheme="minorHAnsi"/>
                  <w:color w:val="auto"/>
                </w:rPr>
                <w:alias w:val="LengthOfImplementation"/>
                <w:tag w:val="LengthOfImplementation"/>
                <w:id w:val="1149168574"/>
                <w:placeholder>
                  <w:docPart w:val="F9EC55920C644EDF956B5EEC5D485552"/>
                </w:placeholder>
                <w:text/>
              </w:sdtPr>
              <w:sdtEndPr/>
              <w:sdtContent>
                <w:r w:rsidRPr="0004264D">
                  <w:rPr>
                    <w:rFonts w:ascii="Gill Sans MT" w:hAnsi="Gill Sans MT" w:cstheme="minorHAnsi" w:hint="eastAsia"/>
                    <w:color w:val="auto"/>
                  </w:rPr>
                  <w:t>3 years, 2 months, 29 days</w:t>
                </w:r>
              </w:sdtContent>
            </w:sdt>
          </w:p>
        </w:tc>
      </w:tr>
      <w:tr w:rsidR="007710D2" w:rsidRPr="00F67673" w14:paraId="7470F5EC" w14:textId="77777777" w:rsidTr="00A23707">
        <w:trPr>
          <w:trHeight w:val="400"/>
        </w:trPr>
        <w:tc>
          <w:tcPr>
            <w:cnfStyle w:val="001000000000" w:firstRow="0" w:lastRow="0" w:firstColumn="1" w:lastColumn="0" w:oddVBand="0" w:evenVBand="0" w:oddHBand="0" w:evenHBand="0" w:firstRowFirstColumn="0" w:firstRowLastColumn="0" w:lastRowFirstColumn="0" w:lastRowLastColumn="0"/>
            <w:tcW w:w="1537" w:type="pct"/>
          </w:tcPr>
          <w:p w14:paraId="7B5FF78A" w14:textId="77777777" w:rsidR="007710D2" w:rsidRPr="00F67673" w:rsidRDefault="007710D2" w:rsidP="00232126">
            <w:pPr>
              <w:spacing w:line="360" w:lineRule="auto"/>
              <w:rPr>
                <w:rFonts w:ascii="Gill Sans MT" w:hAnsi="Gill Sans MT" w:cstheme="minorHAnsi"/>
                <w:bCs w:val="0"/>
                <w:i/>
                <w:color w:val="auto"/>
              </w:rPr>
            </w:pPr>
            <w:r w:rsidRPr="00F67673">
              <w:rPr>
                <w:rFonts w:ascii="Gill Sans MT" w:hAnsi="Gill Sans MT" w:cstheme="minorHAnsi"/>
                <w:bCs w:val="0"/>
                <w:color w:val="auto"/>
              </w:rPr>
              <w:t>Project locations:</w:t>
            </w:r>
          </w:p>
        </w:tc>
        <w:tc>
          <w:tcPr>
            <w:tcW w:w="3463" w:type="pct"/>
          </w:tcPr>
          <w:p w14:paraId="2BA85927" w14:textId="77ED2820" w:rsidR="007710D2" w:rsidRPr="00F67673" w:rsidRDefault="00B01BBC" w:rsidP="00A23707">
            <w:pPr>
              <w:spacing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rPr>
            </w:pPr>
            <w:r w:rsidRPr="00F67673">
              <w:rPr>
                <w:rFonts w:ascii="Gill Sans MT" w:hAnsi="Gill Sans MT" w:cstheme="minorHAnsi"/>
                <w:color w:val="auto"/>
              </w:rPr>
              <w:t>Shanghai, China</w:t>
            </w:r>
            <w:r w:rsidR="00FE647E">
              <w:rPr>
                <w:rFonts w:ascii="Gill Sans MT" w:hAnsi="Gill Sans MT" w:cstheme="minorHAnsi"/>
                <w:color w:val="auto"/>
              </w:rPr>
              <w:t xml:space="preserve">, </w:t>
            </w:r>
            <w:r w:rsidR="00FE647E">
              <w:rPr>
                <w:rFonts w:ascii="Gill Sans MT" w:hAnsi="Gill Sans MT" w:cstheme="minorHAnsi"/>
                <w:color w:val="auto"/>
                <w:lang w:eastAsia="zh-CN"/>
              </w:rPr>
              <w:t xml:space="preserve">Anhui Province, Zhejiang </w:t>
            </w:r>
            <w:r w:rsidR="00FE647E">
              <w:rPr>
                <w:rFonts w:ascii="Gill Sans MT" w:hAnsi="Gill Sans MT" w:cstheme="minorHAnsi" w:hint="eastAsia"/>
                <w:color w:val="auto"/>
                <w:lang w:eastAsia="zh-CN"/>
              </w:rPr>
              <w:t>Province</w:t>
            </w:r>
            <w:r w:rsidR="00FE647E">
              <w:rPr>
                <w:rFonts w:ascii="Gill Sans MT" w:hAnsi="Gill Sans MT" w:cstheme="minorHAnsi"/>
                <w:color w:val="auto"/>
                <w:lang w:eastAsia="zh-CN"/>
              </w:rPr>
              <w:t xml:space="preserve"> and Sichuan Province</w:t>
            </w:r>
          </w:p>
        </w:tc>
      </w:tr>
      <w:tr w:rsidR="007710D2" w:rsidRPr="00F67673" w14:paraId="58904026" w14:textId="77777777" w:rsidTr="00A2370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2C9746E3" w14:textId="77777777" w:rsidR="007710D2" w:rsidRPr="00F67673" w:rsidRDefault="007710D2" w:rsidP="00232126">
            <w:pPr>
              <w:spacing w:line="360" w:lineRule="auto"/>
              <w:rPr>
                <w:rFonts w:ascii="Gill Sans MT" w:hAnsi="Gill Sans MT" w:cstheme="minorHAnsi"/>
                <w:bCs w:val="0"/>
                <w:i/>
                <w:color w:val="auto"/>
              </w:rPr>
            </w:pPr>
            <w:r w:rsidRPr="00F67673">
              <w:rPr>
                <w:rFonts w:ascii="Gill Sans MT" w:hAnsi="Gill Sans MT" w:cstheme="minorHAnsi"/>
                <w:bCs w:val="0"/>
                <w:color w:val="auto"/>
              </w:rPr>
              <w:t>Thematic areas</w:t>
            </w:r>
          </w:p>
        </w:tc>
        <w:tc>
          <w:tcPr>
            <w:tcW w:w="3463" w:type="pct"/>
          </w:tcPr>
          <w:p w14:paraId="42873886" w14:textId="091F4CF1" w:rsidR="007710D2" w:rsidRPr="00F67673" w:rsidRDefault="003140D5" w:rsidP="00232126">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auto"/>
              </w:rPr>
            </w:pPr>
            <w:r w:rsidRPr="00F67673">
              <w:rPr>
                <w:rFonts w:ascii="Gill Sans MT" w:hAnsi="Gill Sans MT" w:cstheme="minorHAnsi"/>
                <w:color w:val="auto"/>
              </w:rPr>
              <w:t>Education</w:t>
            </w:r>
          </w:p>
        </w:tc>
      </w:tr>
      <w:tr w:rsidR="007710D2" w:rsidRPr="00F67673" w14:paraId="0B5EE2F7" w14:textId="77777777" w:rsidTr="00A23707">
        <w:trPr>
          <w:trHeight w:val="379"/>
        </w:trPr>
        <w:tc>
          <w:tcPr>
            <w:cnfStyle w:val="001000000000" w:firstRow="0" w:lastRow="0" w:firstColumn="1" w:lastColumn="0" w:oddVBand="0" w:evenVBand="0" w:oddHBand="0" w:evenHBand="0" w:firstRowFirstColumn="0" w:firstRowLastColumn="0" w:lastRowFirstColumn="0" w:lastRowLastColumn="0"/>
            <w:tcW w:w="1537" w:type="pct"/>
          </w:tcPr>
          <w:p w14:paraId="30F9D8FB" w14:textId="77777777" w:rsidR="007710D2" w:rsidRPr="00F67673" w:rsidRDefault="007710D2" w:rsidP="00232126">
            <w:pPr>
              <w:spacing w:line="360" w:lineRule="auto"/>
              <w:rPr>
                <w:rFonts w:ascii="Gill Sans MT" w:hAnsi="Gill Sans MT" w:cstheme="minorHAnsi"/>
                <w:i/>
                <w:color w:val="auto"/>
              </w:rPr>
            </w:pPr>
            <w:r w:rsidRPr="00F67673">
              <w:rPr>
                <w:rFonts w:ascii="Gill Sans MT" w:hAnsi="Gill Sans MT" w:cstheme="minorHAnsi"/>
                <w:color w:val="auto"/>
              </w:rPr>
              <w:t>Sub themes</w:t>
            </w:r>
          </w:p>
        </w:tc>
        <w:tc>
          <w:tcPr>
            <w:tcW w:w="3463" w:type="pct"/>
          </w:tcPr>
          <w:p w14:paraId="7C05F397" w14:textId="3B26F715" w:rsidR="007710D2" w:rsidRPr="00F67673" w:rsidRDefault="00F67673" w:rsidP="00232126">
            <w:pPr>
              <w:spacing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rPr>
            </w:pPr>
            <w:r>
              <w:rPr>
                <w:rFonts w:ascii="Gill Sans MT" w:hAnsi="Gill Sans MT" w:cstheme="minorHAnsi"/>
                <w:color w:val="auto"/>
              </w:rPr>
              <w:t>SEL</w:t>
            </w:r>
          </w:p>
        </w:tc>
      </w:tr>
      <w:tr w:rsidR="007710D2" w:rsidRPr="00F67673" w14:paraId="6D988401" w14:textId="77777777" w:rsidTr="00A2370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4A20E721" w14:textId="77777777" w:rsidR="007710D2" w:rsidRPr="00F67673" w:rsidRDefault="007710D2" w:rsidP="00232126">
            <w:pPr>
              <w:spacing w:line="360" w:lineRule="auto"/>
              <w:rPr>
                <w:rFonts w:ascii="Gill Sans MT" w:hAnsi="Gill Sans MT" w:cstheme="minorHAnsi"/>
                <w:bCs w:val="0"/>
                <w:i/>
                <w:color w:val="auto"/>
              </w:rPr>
            </w:pPr>
            <w:r w:rsidRPr="00F67673">
              <w:rPr>
                <w:rFonts w:ascii="Gill Sans MT" w:hAnsi="Gill Sans MT" w:cstheme="minorHAnsi"/>
                <w:bCs w:val="0"/>
                <w:color w:val="auto"/>
              </w:rPr>
              <w:t>Donor</w:t>
            </w:r>
          </w:p>
        </w:tc>
        <w:tc>
          <w:tcPr>
            <w:tcW w:w="3463" w:type="pct"/>
          </w:tcPr>
          <w:p w14:paraId="6B4FC07E" w14:textId="474936A5" w:rsidR="007710D2" w:rsidRPr="00F67673" w:rsidRDefault="00DD72B5" w:rsidP="00232126">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auto"/>
              </w:rPr>
            </w:pPr>
            <w:r w:rsidRPr="00F67673">
              <w:rPr>
                <w:rFonts w:ascii="Gill Sans MT" w:hAnsi="Gill Sans MT" w:cstheme="minorHAnsi" w:hint="eastAsia"/>
                <w:color w:val="auto"/>
              </w:rPr>
              <w:t>Accenture</w:t>
            </w:r>
          </w:p>
        </w:tc>
      </w:tr>
      <w:tr w:rsidR="007710D2" w:rsidRPr="00F67673" w14:paraId="459E5872" w14:textId="77777777" w:rsidTr="00A23707">
        <w:trPr>
          <w:trHeight w:val="779"/>
        </w:trPr>
        <w:tc>
          <w:tcPr>
            <w:cnfStyle w:val="001000000000" w:firstRow="0" w:lastRow="0" w:firstColumn="1" w:lastColumn="0" w:oddVBand="0" w:evenVBand="0" w:oddHBand="0" w:evenHBand="0" w:firstRowFirstColumn="0" w:firstRowLastColumn="0" w:lastRowFirstColumn="0" w:lastRowLastColumn="0"/>
            <w:tcW w:w="1537" w:type="pct"/>
          </w:tcPr>
          <w:p w14:paraId="0F0CF94D" w14:textId="77777777" w:rsidR="007710D2" w:rsidRPr="00F67673" w:rsidRDefault="007710D2" w:rsidP="00232126">
            <w:pPr>
              <w:spacing w:line="360" w:lineRule="auto"/>
              <w:rPr>
                <w:rFonts w:ascii="Gill Sans MT" w:hAnsi="Gill Sans MT" w:cstheme="minorHAnsi"/>
                <w:bCs w:val="0"/>
                <w:i/>
                <w:color w:val="auto"/>
              </w:rPr>
            </w:pPr>
            <w:r w:rsidRPr="00F67673">
              <w:rPr>
                <w:rFonts w:ascii="Gill Sans MT" w:hAnsi="Gill Sans MT" w:cstheme="minorHAnsi"/>
                <w:bCs w:val="0"/>
                <w:color w:val="auto"/>
              </w:rPr>
              <w:t>Estimated beneficiaries</w:t>
            </w:r>
          </w:p>
        </w:tc>
        <w:tc>
          <w:tcPr>
            <w:tcW w:w="3463" w:type="pct"/>
          </w:tcPr>
          <w:p w14:paraId="184A8DE5" w14:textId="77777777" w:rsidR="007710D2" w:rsidRPr="00F67673" w:rsidRDefault="00A57C06" w:rsidP="00A57C06">
            <w:pPr>
              <w:spacing w:after="0"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rPr>
            </w:pPr>
            <w:r w:rsidRPr="00F67673">
              <w:rPr>
                <w:rFonts w:ascii="Gill Sans MT" w:hAnsi="Gill Sans MT" w:cstheme="minorHAnsi" w:hint="eastAsia"/>
                <w:color w:val="auto"/>
              </w:rPr>
              <w:t xml:space="preserve">112,040 young vulnerable migrant children </w:t>
            </w:r>
            <w:r w:rsidRPr="00F67673">
              <w:rPr>
                <w:rFonts w:ascii="Gill Sans MT" w:hAnsi="Gill Sans MT" w:cstheme="minorHAnsi"/>
                <w:color w:val="auto"/>
              </w:rPr>
              <w:t>aged 8 -14</w:t>
            </w:r>
            <w:r w:rsidR="002B0B62" w:rsidRPr="00F67673">
              <w:rPr>
                <w:rFonts w:ascii="Gill Sans MT" w:hAnsi="Gill Sans MT" w:cstheme="minorHAnsi"/>
                <w:color w:val="auto"/>
              </w:rPr>
              <w:t>;</w:t>
            </w:r>
          </w:p>
          <w:p w14:paraId="38CDAE23" w14:textId="1B9CB096" w:rsidR="002B0B62" w:rsidRPr="00F67673" w:rsidRDefault="002B0B62" w:rsidP="00A57C06">
            <w:pPr>
              <w:spacing w:after="0"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rPr>
            </w:pPr>
            <w:r w:rsidRPr="00F67673">
              <w:rPr>
                <w:rFonts w:ascii="Gill Sans MT" w:hAnsi="Gill Sans MT" w:cstheme="minorHAnsi"/>
                <w:color w:val="auto"/>
              </w:rPr>
              <w:t>3,484 adults including parents and guardians, teachers, facilitators</w:t>
            </w:r>
            <w:r w:rsidR="009B7004" w:rsidRPr="00F67673">
              <w:rPr>
                <w:rFonts w:ascii="Gill Sans MT" w:hAnsi="Gill Sans MT" w:cstheme="minorHAnsi"/>
                <w:color w:val="auto"/>
              </w:rPr>
              <w:t xml:space="preserve"> and etc.</w:t>
            </w:r>
          </w:p>
        </w:tc>
      </w:tr>
      <w:tr w:rsidR="007710D2" w:rsidRPr="00F67673" w14:paraId="7A070F23" w14:textId="77777777" w:rsidTr="00A23707">
        <w:trPr>
          <w:cnfStyle w:val="000000100000" w:firstRow="0" w:lastRow="0" w:firstColumn="0" w:lastColumn="0" w:oddVBand="0" w:evenVBand="0" w:oddHBand="1" w:evenHBand="0" w:firstRowFirstColumn="0" w:firstRowLastColumn="0" w:lastRowFirstColumn="0" w:lastRowLastColumn="0"/>
          <w:trHeight w:val="1158"/>
        </w:trPr>
        <w:tc>
          <w:tcPr>
            <w:cnfStyle w:val="001000000000" w:firstRow="0" w:lastRow="0" w:firstColumn="1" w:lastColumn="0" w:oddVBand="0" w:evenVBand="0" w:oddHBand="0" w:evenHBand="0" w:firstRowFirstColumn="0" w:firstRowLastColumn="0" w:lastRowFirstColumn="0" w:lastRowLastColumn="0"/>
            <w:tcW w:w="1537" w:type="pct"/>
          </w:tcPr>
          <w:p w14:paraId="66B3DE2F" w14:textId="183D58A5" w:rsidR="007710D2" w:rsidRPr="00F67673" w:rsidRDefault="007710D2" w:rsidP="00232126">
            <w:pPr>
              <w:spacing w:line="360" w:lineRule="auto"/>
              <w:rPr>
                <w:rFonts w:ascii="Gill Sans MT" w:hAnsi="Gill Sans MT" w:cstheme="minorHAnsi"/>
                <w:bCs w:val="0"/>
                <w:i/>
                <w:color w:val="auto"/>
              </w:rPr>
            </w:pPr>
            <w:r w:rsidRPr="00F67673">
              <w:rPr>
                <w:rFonts w:ascii="Gill Sans MT" w:hAnsi="Gill Sans MT" w:cstheme="minorHAnsi"/>
                <w:bCs w:val="0"/>
                <w:color w:val="auto"/>
              </w:rPr>
              <w:t>Overall objective</w:t>
            </w:r>
            <w:r w:rsidR="002D582B" w:rsidRPr="00F67673">
              <w:rPr>
                <w:rFonts w:ascii="Gill Sans MT" w:hAnsi="Gill Sans MT" w:cstheme="minorHAnsi"/>
                <w:bCs w:val="0"/>
                <w:color w:val="auto"/>
              </w:rPr>
              <w:t xml:space="preserve"> of the project</w:t>
            </w:r>
          </w:p>
        </w:tc>
        <w:tc>
          <w:tcPr>
            <w:tcW w:w="3463" w:type="pct"/>
          </w:tcPr>
          <w:p w14:paraId="1D5FA9F0" w14:textId="31983648" w:rsidR="007710D2" w:rsidRPr="00F67673" w:rsidRDefault="00A57C06" w:rsidP="00673280">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auto"/>
              </w:rPr>
            </w:pPr>
            <w:r w:rsidRPr="00F67673">
              <w:rPr>
                <w:rFonts w:ascii="Gill Sans MT" w:hAnsi="Gill Sans MT" w:cstheme="minorHAnsi" w:hint="eastAsia"/>
                <w:color w:val="auto"/>
              </w:rPr>
              <w:t xml:space="preserve">This project will </w:t>
            </w:r>
            <w:r w:rsidRPr="00F67673">
              <w:rPr>
                <w:rFonts w:ascii="Gill Sans MT" w:hAnsi="Gill Sans MT" w:cstheme="minorHAnsi"/>
                <w:color w:val="auto"/>
                <w:lang w:eastAsia="zh-CN"/>
              </w:rPr>
              <w:t>help</w:t>
            </w:r>
            <w:r w:rsidRPr="00F67673">
              <w:rPr>
                <w:rFonts w:ascii="Gill Sans MT" w:hAnsi="Gill Sans MT" w:cstheme="minorHAnsi" w:hint="eastAsia"/>
                <w:color w:val="auto"/>
              </w:rPr>
              <w:t xml:space="preserve"> young vulnerable migrant children age</w:t>
            </w:r>
            <w:r w:rsidRPr="00F67673">
              <w:rPr>
                <w:rFonts w:ascii="Gill Sans MT" w:hAnsi="Gill Sans MT" w:cstheme="minorHAnsi"/>
                <w:color w:val="auto"/>
              </w:rPr>
              <w:t>d</w:t>
            </w:r>
            <w:r w:rsidRPr="00F67673">
              <w:rPr>
                <w:rFonts w:ascii="Gill Sans MT" w:hAnsi="Gill Sans MT" w:cstheme="minorHAnsi" w:hint="eastAsia"/>
                <w:color w:val="auto"/>
              </w:rPr>
              <w:t xml:space="preserve"> 8-14 </w:t>
            </w:r>
            <w:r w:rsidR="00673280" w:rsidRPr="00F67673">
              <w:rPr>
                <w:rFonts w:ascii="Gill Sans MT" w:hAnsi="Gill Sans MT" w:cstheme="minorHAnsi"/>
                <w:color w:val="auto"/>
              </w:rPr>
              <w:t xml:space="preserve">to </w:t>
            </w:r>
            <w:r w:rsidRPr="00F67673">
              <w:rPr>
                <w:rFonts w:ascii="Gill Sans MT" w:hAnsi="Gill Sans MT" w:cstheme="minorHAnsi" w:hint="eastAsia"/>
                <w:color w:val="auto"/>
              </w:rPr>
              <w:t xml:space="preserve">develop essential human skills, elements of a growth </w:t>
            </w:r>
            <w:r w:rsidR="006958B9" w:rsidRPr="00F67673">
              <w:rPr>
                <w:rFonts w:ascii="Gill Sans MT" w:hAnsi="Gill Sans MT" w:cstheme="minorHAnsi"/>
                <w:color w:val="auto"/>
              </w:rPr>
              <w:t>mind-set</w:t>
            </w:r>
            <w:r w:rsidRPr="00F67673">
              <w:rPr>
                <w:rFonts w:ascii="Gill Sans MT" w:hAnsi="Gill Sans MT" w:cstheme="minorHAnsi" w:hint="eastAsia"/>
                <w:color w:val="auto"/>
              </w:rPr>
              <w:t xml:space="preserve"> and digital skills to develop the resilience, grit and appetite for learning they need to thrive in the 21st century.</w:t>
            </w:r>
          </w:p>
        </w:tc>
      </w:tr>
    </w:tbl>
    <w:p w14:paraId="3CA6DB60" w14:textId="77777777" w:rsidR="00A23707" w:rsidRPr="00B45D28" w:rsidRDefault="00A23707">
      <w:pPr>
        <w:spacing w:after="200" w:line="276" w:lineRule="auto"/>
        <w:rPr>
          <w:rFonts w:ascii="Gill Sans MT" w:hAnsi="Gill Sans MT"/>
        </w:rPr>
      </w:pPr>
    </w:p>
    <w:p w14:paraId="16B9E7F1" w14:textId="4ED72A46" w:rsidR="00A23707" w:rsidRPr="00B45D28" w:rsidRDefault="00A23707">
      <w:pPr>
        <w:spacing w:after="200" w:line="276" w:lineRule="auto"/>
        <w:rPr>
          <w:rFonts w:ascii="Gill Sans MT" w:hAnsi="Gill Sans MT"/>
        </w:rPr>
      </w:pPr>
      <w:r w:rsidRPr="00B45D28">
        <w:rPr>
          <w:rFonts w:ascii="Gill Sans MT" w:hAnsi="Gill Sans MT"/>
        </w:rPr>
        <w:br w:type="page"/>
      </w:r>
    </w:p>
    <w:p w14:paraId="36E1CF2C" w14:textId="2004CFE5" w:rsidR="00A23707" w:rsidRPr="00B45D28" w:rsidRDefault="00F1333F">
      <w:pPr>
        <w:pStyle w:val="1"/>
      </w:pPr>
      <w:bookmarkStart w:id="3" w:name="_Toc117683002"/>
      <w:r w:rsidRPr="00B45D28">
        <w:lastRenderedPageBreak/>
        <w:t>Introduction</w:t>
      </w:r>
      <w:bookmarkEnd w:id="3"/>
    </w:p>
    <w:p w14:paraId="0616AD34" w14:textId="03B452D2" w:rsidR="00F1333F" w:rsidRPr="00382BA9" w:rsidRDefault="7A3BAD59" w:rsidP="00730184">
      <w:pPr>
        <w:spacing w:after="200" w:line="276" w:lineRule="auto"/>
        <w:jc w:val="both"/>
        <w:rPr>
          <w:rFonts w:ascii="Gill Sans MT" w:hAnsi="Gill Sans MT"/>
          <w:color w:val="auto"/>
        </w:rPr>
      </w:pPr>
      <w:r w:rsidRPr="00382BA9">
        <w:rPr>
          <w:rFonts w:ascii="Gill Sans MT" w:hAnsi="Gill Sans MT"/>
          <w:color w:val="auto"/>
        </w:rPr>
        <w:t>This document provides Terms of Reference for</w:t>
      </w:r>
      <w:r w:rsidR="00B40E4F" w:rsidRPr="00382BA9">
        <w:rPr>
          <w:rFonts w:ascii="Gill Sans MT" w:hAnsi="Gill Sans MT"/>
          <w:color w:val="auto"/>
        </w:rPr>
        <w:t xml:space="preserve"> </w:t>
      </w:r>
      <w:r w:rsidR="00B40E4F" w:rsidRPr="00382BA9">
        <w:rPr>
          <w:rFonts w:ascii="Gill Sans MT" w:hAnsi="Gill Sans MT" w:hint="eastAsia"/>
          <w:color w:val="auto"/>
          <w:lang w:eastAsia="zh-CN"/>
        </w:rPr>
        <w:t>the</w:t>
      </w:r>
      <w:r w:rsidR="00B40E4F" w:rsidRPr="00382BA9">
        <w:rPr>
          <w:rFonts w:ascii="Gill Sans MT" w:hAnsi="Gill Sans MT"/>
          <w:color w:val="auto"/>
        </w:rPr>
        <w:t xml:space="preserve"> final evaluation of the </w:t>
      </w:r>
      <w:r w:rsidR="00B40E4F" w:rsidRPr="00382BA9">
        <w:rPr>
          <w:rFonts w:ascii="Gill Sans MT" w:hAnsi="Gill Sans MT"/>
          <w:iCs/>
          <w:color w:val="auto"/>
        </w:rPr>
        <w:t>Youth Employability Skills Global Grant 7 (GG7)</w:t>
      </w:r>
      <w:r w:rsidR="00B40E4F" w:rsidRPr="00382BA9">
        <w:rPr>
          <w:rFonts w:ascii="Gill Sans MT" w:hAnsi="Gill Sans MT"/>
          <w:color w:val="auto"/>
        </w:rPr>
        <w:t xml:space="preserve"> project</w:t>
      </w:r>
      <w:r w:rsidRPr="00382BA9">
        <w:rPr>
          <w:rFonts w:ascii="Gill Sans MT" w:hAnsi="Gill Sans MT"/>
          <w:color w:val="auto"/>
        </w:rPr>
        <w:t xml:space="preserve">.  </w:t>
      </w:r>
    </w:p>
    <w:p w14:paraId="0ED2DEAE" w14:textId="2A6AD89B" w:rsidR="007B5B26" w:rsidRDefault="007B5B26" w:rsidP="007B5B26">
      <w:pPr>
        <w:spacing w:after="200" w:line="276" w:lineRule="auto"/>
        <w:jc w:val="both"/>
        <w:rPr>
          <w:rFonts w:ascii="Gill Sans MT" w:hAnsi="Gill Sans MT"/>
          <w:color w:val="auto"/>
        </w:rPr>
      </w:pPr>
      <w:r>
        <w:rPr>
          <w:rFonts w:ascii="Gill Sans MT" w:hAnsi="Gill Sans MT"/>
          <w:color w:val="auto"/>
        </w:rPr>
        <w:t>As part of the global GG</w:t>
      </w:r>
      <w:r w:rsidR="0075143C">
        <w:rPr>
          <w:rFonts w:ascii="Gill Sans MT" w:hAnsi="Gill Sans MT"/>
          <w:color w:val="auto"/>
        </w:rPr>
        <w:t>7</w:t>
      </w:r>
      <w:r>
        <w:rPr>
          <w:rFonts w:ascii="Gill Sans MT" w:hAnsi="Gill Sans MT"/>
          <w:color w:val="auto"/>
        </w:rPr>
        <w:t xml:space="preserve"> program, Save the Children (SC) China’s GG</w:t>
      </w:r>
      <w:r w:rsidR="0075143C">
        <w:rPr>
          <w:rFonts w:ascii="Gill Sans MT" w:hAnsi="Gill Sans MT"/>
          <w:i/>
          <w:color w:val="auto"/>
        </w:rPr>
        <w:t xml:space="preserve">7 </w:t>
      </w:r>
      <w:r>
        <w:rPr>
          <w:rFonts w:ascii="Gill Sans MT" w:hAnsi="Gill Sans MT"/>
          <w:color w:val="auto"/>
        </w:rPr>
        <w:t xml:space="preserve">project spans from </w:t>
      </w:r>
      <w:r w:rsidR="00BD3DD2" w:rsidRPr="00382BA9">
        <w:rPr>
          <w:rFonts w:ascii="Gill Sans MT" w:hAnsi="Gill Sans MT"/>
          <w:color w:val="auto"/>
        </w:rPr>
        <w:t>September 2020</w:t>
      </w:r>
      <w:r w:rsidRPr="00382BA9">
        <w:rPr>
          <w:rFonts w:ascii="Gill Sans MT" w:hAnsi="Gill Sans MT"/>
          <w:color w:val="auto"/>
        </w:rPr>
        <w:t xml:space="preserve"> to </w:t>
      </w:r>
      <w:r w:rsidR="000A362E" w:rsidRPr="00382BA9">
        <w:rPr>
          <w:rFonts w:ascii="Gill Sans MT" w:hAnsi="Gill Sans MT"/>
          <w:color w:val="auto"/>
        </w:rPr>
        <w:t>August</w:t>
      </w:r>
      <w:r w:rsidRPr="00382BA9">
        <w:rPr>
          <w:rFonts w:ascii="Gill Sans MT" w:hAnsi="Gill Sans MT"/>
          <w:color w:val="auto"/>
        </w:rPr>
        <w:t xml:space="preserve"> 202</w:t>
      </w:r>
      <w:r w:rsidR="000A362E" w:rsidRPr="00382BA9">
        <w:rPr>
          <w:rFonts w:ascii="Gill Sans MT" w:hAnsi="Gill Sans MT"/>
          <w:color w:val="auto"/>
        </w:rPr>
        <w:t>3</w:t>
      </w:r>
      <w:r>
        <w:rPr>
          <w:rFonts w:ascii="Gill Sans MT" w:hAnsi="Gill Sans MT"/>
          <w:color w:val="auto"/>
        </w:rPr>
        <w:t xml:space="preserve">, and plans to be implemented in </w:t>
      </w:r>
      <w:r w:rsidR="003D29B0">
        <w:rPr>
          <w:rFonts w:ascii="Gill Sans MT" w:hAnsi="Gill Sans MT"/>
          <w:color w:val="auto"/>
        </w:rPr>
        <w:t>Shanghai</w:t>
      </w:r>
      <w:r>
        <w:rPr>
          <w:rFonts w:ascii="Gill Sans MT" w:hAnsi="Gill Sans MT"/>
          <w:color w:val="auto"/>
        </w:rPr>
        <w:t xml:space="preserve">. The overall objective of the program is to equip young </w:t>
      </w:r>
      <w:r w:rsidR="005940CA">
        <w:rPr>
          <w:rFonts w:ascii="Gill Sans MT" w:hAnsi="Gill Sans MT"/>
          <w:color w:val="auto"/>
        </w:rPr>
        <w:t>vulnerable migrant children</w:t>
      </w:r>
      <w:r>
        <w:rPr>
          <w:rFonts w:ascii="Gill Sans MT" w:hAnsi="Gill Sans MT"/>
          <w:color w:val="auto"/>
        </w:rPr>
        <w:t xml:space="preserve">, with </w:t>
      </w:r>
      <w:r w:rsidR="005940CA">
        <w:rPr>
          <w:rFonts w:ascii="Gill Sans MT" w:hAnsi="Gill Sans MT"/>
          <w:color w:val="auto"/>
        </w:rPr>
        <w:t>essential human skills, elements of a growth mindset and digital skills</w:t>
      </w:r>
      <w:r>
        <w:rPr>
          <w:rFonts w:ascii="Gill Sans MT" w:hAnsi="Gill Sans MT"/>
          <w:color w:val="auto"/>
        </w:rPr>
        <w:t xml:space="preserve"> to </w:t>
      </w:r>
      <w:r w:rsidR="005940CA">
        <w:rPr>
          <w:rFonts w:ascii="Gill Sans MT" w:hAnsi="Gill Sans MT"/>
          <w:color w:val="auto"/>
        </w:rPr>
        <w:t>develop the resilience, grit and appetite for learning they need to thrive in the 21</w:t>
      </w:r>
      <w:r w:rsidR="005940CA" w:rsidRPr="00590D7F">
        <w:rPr>
          <w:rFonts w:ascii="Gill Sans MT" w:hAnsi="Gill Sans MT"/>
          <w:color w:val="auto"/>
          <w:vertAlign w:val="superscript"/>
        </w:rPr>
        <w:t>st</w:t>
      </w:r>
      <w:r w:rsidR="005940CA">
        <w:rPr>
          <w:rFonts w:ascii="Gill Sans MT" w:hAnsi="Gill Sans MT"/>
          <w:color w:val="auto"/>
        </w:rPr>
        <w:t xml:space="preserve"> century. </w:t>
      </w:r>
      <w:r>
        <w:rPr>
          <w:rFonts w:ascii="Gill Sans MT" w:hAnsi="Gill Sans MT"/>
          <w:color w:val="auto"/>
        </w:rPr>
        <w:t xml:space="preserve">The project will target </w:t>
      </w:r>
      <w:r w:rsidR="00DD72B5">
        <w:rPr>
          <w:rFonts w:ascii="Gill Sans MT" w:hAnsi="Gill Sans MT"/>
          <w:color w:val="auto"/>
        </w:rPr>
        <w:t>youth</w:t>
      </w:r>
      <w:r>
        <w:rPr>
          <w:rFonts w:ascii="Gill Sans MT" w:hAnsi="Gill Sans MT"/>
          <w:color w:val="auto"/>
        </w:rPr>
        <w:t xml:space="preserve"> aged </w:t>
      </w:r>
      <w:r w:rsidR="005940CA">
        <w:rPr>
          <w:rFonts w:ascii="Gill Sans MT" w:hAnsi="Gill Sans MT"/>
          <w:color w:val="auto"/>
        </w:rPr>
        <w:t>8</w:t>
      </w:r>
      <w:r>
        <w:rPr>
          <w:rFonts w:ascii="Gill Sans MT" w:hAnsi="Gill Sans MT"/>
          <w:color w:val="auto"/>
        </w:rPr>
        <w:t xml:space="preserve"> to </w:t>
      </w:r>
      <w:r w:rsidR="005940CA">
        <w:rPr>
          <w:rFonts w:ascii="Gill Sans MT" w:hAnsi="Gill Sans MT"/>
          <w:color w:val="auto"/>
        </w:rPr>
        <w:t>1</w:t>
      </w:r>
      <w:r>
        <w:rPr>
          <w:rFonts w:ascii="Gill Sans MT" w:hAnsi="Gill Sans MT"/>
          <w:color w:val="auto"/>
        </w:rPr>
        <w:t>4 in abovementioned areas, including migrants</w:t>
      </w:r>
      <w:r w:rsidR="00214A6C">
        <w:rPr>
          <w:rFonts w:ascii="Gill Sans MT" w:hAnsi="Gill Sans MT"/>
          <w:color w:val="auto"/>
        </w:rPr>
        <w:t xml:space="preserve"> and </w:t>
      </w:r>
      <w:r>
        <w:rPr>
          <w:rFonts w:ascii="Gill Sans MT" w:hAnsi="Gill Sans MT"/>
          <w:color w:val="auto"/>
        </w:rPr>
        <w:t>ethnic minorities. The project is sponsored by Accenture.</w:t>
      </w:r>
    </w:p>
    <w:p w14:paraId="502B5CE5" w14:textId="60A9E22C" w:rsidR="005E0478" w:rsidRDefault="007B5B26" w:rsidP="005B57FC">
      <w:pPr>
        <w:spacing w:after="200" w:line="276" w:lineRule="auto"/>
        <w:jc w:val="both"/>
        <w:rPr>
          <w:rFonts w:ascii="Gill Sans MT" w:hAnsi="Gill Sans MT"/>
          <w:color w:val="auto"/>
        </w:rPr>
      </w:pPr>
      <w:r>
        <w:rPr>
          <w:rFonts w:ascii="Gill Sans MT" w:hAnsi="Gill Sans MT"/>
          <w:color w:val="auto"/>
        </w:rPr>
        <w:t>S</w:t>
      </w:r>
      <w:r w:rsidR="004C4C12">
        <w:rPr>
          <w:rFonts w:ascii="Gill Sans MT" w:hAnsi="Gill Sans MT"/>
          <w:color w:val="auto"/>
        </w:rPr>
        <w:t xml:space="preserve">C </w:t>
      </w:r>
      <w:r>
        <w:rPr>
          <w:rFonts w:ascii="Gill Sans MT" w:hAnsi="Gill Sans MT"/>
          <w:color w:val="auto"/>
        </w:rPr>
        <w:t xml:space="preserve">China would like to conduct an external study on </w:t>
      </w:r>
      <w:r w:rsidR="00D80EBA">
        <w:rPr>
          <w:rFonts w:ascii="Gill Sans MT" w:hAnsi="Gill Sans MT"/>
          <w:color w:val="auto"/>
        </w:rPr>
        <w:t>final evaluation</w:t>
      </w:r>
      <w:r>
        <w:rPr>
          <w:rFonts w:ascii="Gill Sans MT" w:hAnsi="Gill Sans MT"/>
          <w:color w:val="auto"/>
        </w:rPr>
        <w:t xml:space="preserve">, covering all project locations, to </w:t>
      </w:r>
      <w:r w:rsidRPr="005B57FC">
        <w:rPr>
          <w:rFonts w:ascii="Gill Sans MT" w:hAnsi="Gill Sans MT"/>
          <w:color w:val="auto"/>
        </w:rPr>
        <w:t>(1)</w:t>
      </w:r>
      <w:r w:rsidR="0025541B">
        <w:rPr>
          <w:rFonts w:ascii="Gill Sans MT" w:hAnsi="Gill Sans MT"/>
          <w:color w:val="auto"/>
        </w:rPr>
        <w:t xml:space="preserve"> evaluate the effectiveness of the project interventions on building the resilience, grit and enthusiasm for learning</w:t>
      </w:r>
      <w:r w:rsidR="003934D9">
        <w:rPr>
          <w:rFonts w:ascii="Gill Sans MT" w:hAnsi="Gill Sans MT"/>
          <w:color w:val="auto"/>
        </w:rPr>
        <w:t xml:space="preserve"> for youth</w:t>
      </w:r>
      <w:r w:rsidR="005E0478">
        <w:rPr>
          <w:rFonts w:ascii="Gill Sans MT" w:hAnsi="Gill Sans MT"/>
          <w:color w:val="auto"/>
        </w:rPr>
        <w:t xml:space="preserve">; (2) </w:t>
      </w:r>
      <w:r w:rsidR="00272792">
        <w:rPr>
          <w:rFonts w:ascii="Gill Sans MT" w:hAnsi="Gill Sans MT"/>
          <w:color w:val="auto"/>
        </w:rPr>
        <w:t xml:space="preserve">assess the </w:t>
      </w:r>
      <w:r w:rsidR="005012A0">
        <w:rPr>
          <w:rFonts w:ascii="Gill Sans MT" w:hAnsi="Gill Sans MT"/>
          <w:color w:val="auto"/>
        </w:rPr>
        <w:t>effectiveness of the project approaches in fostering an enabling environment for youth to thrive</w:t>
      </w:r>
      <w:r w:rsidR="005E0478">
        <w:rPr>
          <w:rFonts w:ascii="Gill Sans MT" w:hAnsi="Gill Sans MT"/>
          <w:color w:val="auto"/>
        </w:rPr>
        <w:t>; (3)</w:t>
      </w:r>
      <w:r w:rsidR="00EC57BE">
        <w:rPr>
          <w:rFonts w:ascii="Gill Sans MT" w:hAnsi="Gill Sans MT"/>
          <w:color w:val="auto"/>
        </w:rPr>
        <w:t xml:space="preserve"> study the </w:t>
      </w:r>
      <w:r w:rsidR="00924AFB">
        <w:rPr>
          <w:rFonts w:ascii="Gill Sans MT" w:hAnsi="Gill Sans MT"/>
          <w:color w:val="auto"/>
        </w:rPr>
        <w:t>effectiveness of the project approaches from schools’ perspective</w:t>
      </w:r>
      <w:r w:rsidR="00EC57BE">
        <w:rPr>
          <w:rFonts w:ascii="Gill Sans MT" w:hAnsi="Gill Sans MT"/>
          <w:color w:val="auto"/>
        </w:rPr>
        <w:t xml:space="preserve"> and </w:t>
      </w:r>
      <w:r w:rsidR="00924AFB">
        <w:rPr>
          <w:rFonts w:ascii="Gill Sans MT" w:hAnsi="Gill Sans MT"/>
          <w:color w:val="auto"/>
        </w:rPr>
        <w:t>sustainability</w:t>
      </w:r>
      <w:r w:rsidR="00EC1892">
        <w:rPr>
          <w:rFonts w:ascii="Gill Sans MT" w:hAnsi="Gill Sans MT"/>
          <w:color w:val="auto"/>
        </w:rPr>
        <w:t>; and (4) analyse the successes and lessons learned from implementation</w:t>
      </w:r>
      <w:r w:rsidR="00EC57BE">
        <w:rPr>
          <w:rFonts w:ascii="Gill Sans MT" w:hAnsi="Gill Sans MT"/>
          <w:color w:val="auto"/>
        </w:rPr>
        <w:t>.</w:t>
      </w:r>
    </w:p>
    <w:p w14:paraId="2D8A6870" w14:textId="470C2D70" w:rsidR="007B5B26" w:rsidRDefault="007B5B26" w:rsidP="007B5B26">
      <w:pPr>
        <w:spacing w:after="200" w:line="276" w:lineRule="auto"/>
        <w:jc w:val="both"/>
        <w:rPr>
          <w:rFonts w:ascii="Gill Sans MT" w:hAnsi="Gill Sans MT"/>
          <w:color w:val="auto"/>
        </w:rPr>
      </w:pPr>
      <w:r>
        <w:rPr>
          <w:rFonts w:ascii="Gill Sans MT" w:eastAsia="Gill Sans MT" w:hAnsi="Gill Sans MT" w:cs="Gill Sans MT"/>
        </w:rPr>
        <w:t>The project background, study scope, key questions,</w:t>
      </w:r>
      <w:r>
        <w:rPr>
          <w:rFonts w:ascii="Gill Sans MT" w:hAnsi="Gill Sans MT"/>
          <w:color w:val="auto"/>
        </w:rPr>
        <w:t xml:space="preserve"> reporting and governance, key deliverables and timeframes for its implementation are provided in the sections that follow. </w:t>
      </w:r>
    </w:p>
    <w:p w14:paraId="2372F7C4" w14:textId="098C42E9" w:rsidR="00A81AE0" w:rsidRPr="00B45D28" w:rsidRDefault="007B5B26">
      <w:pPr>
        <w:pStyle w:val="1"/>
      </w:pPr>
      <w:r w:rsidRPr="00B45D28" w:rsidDel="007B5B26">
        <w:rPr>
          <w:rFonts w:cstheme="minorHAnsi"/>
          <w:color w:val="0070C0"/>
        </w:rPr>
        <w:t xml:space="preserve"> </w:t>
      </w:r>
      <w:bookmarkStart w:id="4" w:name="_Toc117683003"/>
      <w:r w:rsidR="58F97740" w:rsidRPr="00B45D28">
        <w:t xml:space="preserve">Background and </w:t>
      </w:r>
      <w:r w:rsidR="00B10D8F" w:rsidRPr="00B45D28">
        <w:t>C</w:t>
      </w:r>
      <w:r w:rsidR="58F97740" w:rsidRPr="00B45D28">
        <w:t>ontext</w:t>
      </w:r>
      <w:bookmarkEnd w:id="4"/>
    </w:p>
    <w:p w14:paraId="7F1914EF" w14:textId="4B9B0C17" w:rsidR="005665C2" w:rsidRPr="00A95126" w:rsidRDefault="005665C2" w:rsidP="005665C2">
      <w:pPr>
        <w:spacing w:after="200" w:line="276" w:lineRule="auto"/>
        <w:jc w:val="both"/>
        <w:rPr>
          <w:rFonts w:ascii="Gill Sans MT" w:hAnsi="Gill Sans MT"/>
          <w:color w:val="auto"/>
        </w:rPr>
      </w:pPr>
      <w:r w:rsidRPr="00A95126">
        <w:rPr>
          <w:rFonts w:ascii="Gill Sans MT" w:hAnsi="Gill Sans MT"/>
          <w:color w:val="auto"/>
        </w:rPr>
        <w:t>According to the World Economic Forum, to thrive in the 21st century, students need more than traditional academic learning. They must be adept at collaboration, communication and problem-solving, which are some of the skills developed through social and emotional learning (SEL). Coupled with mastery of traditional skills, social and emotional proficiency will equip students to succeed in the swiftly evolving digital economy.  In China, despite the substantial economic growth in recent decades, many are not able to fully participate in the digital economy. The country still has the fourth largest population of people living under the poverty line in the world. In particular, rural migrant workers in urban areas are among the most vulnerable population, as they lack urban resident status and have limited access to basic quality education, social services, employment opportunities and housing</w:t>
      </w:r>
      <w:r w:rsidR="00664394" w:rsidRPr="00A95126">
        <w:rPr>
          <w:rFonts w:ascii="Gill Sans MT" w:hAnsi="Gill Sans MT"/>
          <w:color w:val="auto"/>
        </w:rPr>
        <w:t>, as</w:t>
      </w:r>
      <w:r w:rsidRPr="00A95126">
        <w:rPr>
          <w:rFonts w:ascii="Gill Sans MT" w:hAnsi="Gill Sans MT"/>
          <w:color w:val="auto"/>
        </w:rPr>
        <w:t xml:space="preserve"> do their families. </w:t>
      </w:r>
    </w:p>
    <w:p w14:paraId="6D0F4F06" w14:textId="580B6CFC" w:rsidR="005665C2" w:rsidRPr="00A95126" w:rsidRDefault="005665C2" w:rsidP="005665C2">
      <w:pPr>
        <w:spacing w:after="200" w:line="276" w:lineRule="auto"/>
        <w:jc w:val="both"/>
        <w:rPr>
          <w:rFonts w:ascii="Gill Sans MT" w:hAnsi="Gill Sans MT"/>
          <w:color w:val="auto"/>
        </w:rPr>
      </w:pPr>
      <w:r w:rsidRPr="00A95126">
        <w:rPr>
          <w:rFonts w:ascii="Gill Sans MT" w:hAnsi="Gill Sans MT"/>
          <w:color w:val="auto"/>
        </w:rPr>
        <w:t>Migrant children face additional challenges that prevent them from breaking the intergenerational cycle of poverty, which includes:</w:t>
      </w:r>
    </w:p>
    <w:p w14:paraId="4960E958" w14:textId="525FFA2A" w:rsidR="005665C2" w:rsidRPr="00A95126" w:rsidRDefault="005665C2" w:rsidP="003D1CD0">
      <w:pPr>
        <w:pStyle w:val="af0"/>
        <w:numPr>
          <w:ilvl w:val="0"/>
          <w:numId w:val="20"/>
        </w:numPr>
        <w:spacing w:line="276" w:lineRule="auto"/>
        <w:jc w:val="both"/>
        <w:rPr>
          <w:rFonts w:ascii="Gill Sans MT" w:hAnsi="Gill Sans MT"/>
          <w:sz w:val="22"/>
          <w:szCs w:val="22"/>
        </w:rPr>
      </w:pPr>
      <w:r w:rsidRPr="00A95126">
        <w:rPr>
          <w:rFonts w:ascii="Gill Sans MT" w:hAnsi="Gill Sans MT"/>
          <w:b/>
          <w:i w:val="0"/>
        </w:rPr>
        <w:t>Falling behind in acquiring human skills:</w:t>
      </w:r>
      <w:r w:rsidRPr="00A95126">
        <w:rPr>
          <w:rFonts w:ascii="Gill Sans MT" w:hAnsi="Gill Sans MT"/>
        </w:rPr>
        <w:t xml:space="preserve"> </w:t>
      </w:r>
      <w:r w:rsidRPr="00A95126">
        <w:rPr>
          <w:rFonts w:ascii="Gill Sans MT" w:hAnsi="Gill Sans MT"/>
          <w:i w:val="0"/>
          <w:sz w:val="22"/>
          <w:szCs w:val="22"/>
        </w:rPr>
        <w:t xml:space="preserve">Students in Shanghai migrant schools and public schools shows that migrant children’s scores are significantly lower than their peers on several socio-emotional development measurements. We have also conducted a gender analysis to study the gender-specific differences of this issue. </w:t>
      </w:r>
    </w:p>
    <w:p w14:paraId="470CEC02" w14:textId="3DB0FC42" w:rsidR="005665C2" w:rsidRPr="003D1CD0" w:rsidRDefault="005665C2" w:rsidP="003D1CD0">
      <w:pPr>
        <w:pStyle w:val="af0"/>
        <w:numPr>
          <w:ilvl w:val="0"/>
          <w:numId w:val="20"/>
        </w:numPr>
        <w:spacing w:line="276" w:lineRule="auto"/>
        <w:jc w:val="both"/>
        <w:rPr>
          <w:rFonts w:ascii="Gill Sans MT" w:hAnsi="Gill Sans MT"/>
          <w:i w:val="0"/>
          <w:iCs w:val="0"/>
          <w:color w:val="0070C0"/>
        </w:rPr>
      </w:pPr>
      <w:r w:rsidRPr="00F63623">
        <w:rPr>
          <w:rFonts w:ascii="Gill Sans MT" w:eastAsia="Calibri" w:hAnsi="Gill Sans MT" w:cs="Calibri"/>
          <w:b/>
          <w:bCs/>
          <w:i w:val="0"/>
          <w:iCs w:val="0"/>
          <w:sz w:val="22"/>
          <w:szCs w:val="22"/>
        </w:rPr>
        <w:t>Falling behind in acquiring digital skills:</w:t>
      </w:r>
      <w:r w:rsidR="00BD3DD2" w:rsidRPr="00F63623">
        <w:rPr>
          <w:rFonts w:ascii="Gill Sans MT" w:eastAsia="Calibri" w:hAnsi="Gill Sans MT" w:cs="Calibri"/>
          <w:b/>
          <w:bCs/>
          <w:i w:val="0"/>
          <w:iCs w:val="0"/>
          <w:sz w:val="22"/>
          <w:szCs w:val="22"/>
        </w:rPr>
        <w:t xml:space="preserve"> </w:t>
      </w:r>
      <w:r w:rsidR="000A362E" w:rsidRPr="003D1CD0">
        <w:rPr>
          <w:rFonts w:ascii="Gill Sans MT" w:eastAsia="Calibri" w:hAnsi="Gill Sans MT" w:cs="Calibri"/>
          <w:i w:val="0"/>
          <w:iCs w:val="0"/>
          <w:sz w:val="22"/>
          <w:szCs w:val="22"/>
        </w:rPr>
        <w:t>Students from rural or migrant schools score lower on all Internet inequality indicators (digital access, autonomy of use, social support, Internet use and self-efficacy), and therefore do not have the same opportunities to access and use the Internet as their urban public school peers,</w:t>
      </w:r>
      <w:r w:rsidR="001A3E57" w:rsidRPr="00F63623">
        <w:rPr>
          <w:rFonts w:ascii="Gill Sans MT" w:eastAsia="Calibri" w:hAnsi="Gill Sans MT" w:cs="Calibri"/>
          <w:i w:val="0"/>
          <w:iCs w:val="0"/>
          <w:sz w:val="22"/>
          <w:szCs w:val="22"/>
        </w:rPr>
        <w:t xml:space="preserve"> </w:t>
      </w:r>
      <w:r w:rsidR="000A362E" w:rsidRPr="003D1CD0">
        <w:rPr>
          <w:rFonts w:ascii="Gill Sans MT" w:eastAsia="Calibri" w:hAnsi="Gill Sans MT" w:cs="Calibri"/>
          <w:i w:val="0"/>
          <w:iCs w:val="0"/>
          <w:sz w:val="22"/>
          <w:szCs w:val="22"/>
        </w:rPr>
        <w:t>and those in urban migrant schools are the most disadvantaged. Additionally, all Chinese children face significant digital protection risks</w:t>
      </w:r>
      <w:r w:rsidR="001A3E57" w:rsidRPr="00F63623">
        <w:rPr>
          <w:rFonts w:ascii="Gill Sans MT" w:eastAsia="Calibri" w:hAnsi="Gill Sans MT" w:cs="Calibri"/>
          <w:i w:val="0"/>
          <w:iCs w:val="0"/>
          <w:sz w:val="22"/>
          <w:szCs w:val="22"/>
        </w:rPr>
        <w:t>, and</w:t>
      </w:r>
      <w:r w:rsidR="00EA488F" w:rsidRPr="00F63623">
        <w:rPr>
          <w:rFonts w:ascii="Gill Sans MT" w:eastAsia="Calibri" w:hAnsi="Gill Sans MT" w:cs="Calibri"/>
          <w:i w:val="0"/>
          <w:iCs w:val="0"/>
          <w:sz w:val="22"/>
          <w:szCs w:val="22"/>
        </w:rPr>
        <w:t xml:space="preserve"> </w:t>
      </w:r>
      <w:r w:rsidR="001A3E57" w:rsidRPr="00F63623">
        <w:rPr>
          <w:rFonts w:ascii="Gill Sans MT" w:eastAsia="Calibri" w:hAnsi="Gill Sans MT" w:cs="Calibri"/>
          <w:i w:val="0"/>
          <w:iCs w:val="0"/>
          <w:sz w:val="22"/>
          <w:szCs w:val="22"/>
        </w:rPr>
        <w:t>inadequate acquisition of digital technologies in the classroom</w:t>
      </w:r>
      <w:r w:rsidR="000A362E" w:rsidRPr="003D1CD0">
        <w:rPr>
          <w:rFonts w:ascii="Gill Sans MT" w:eastAsia="Calibri" w:hAnsi="Gill Sans MT" w:cs="Calibri"/>
          <w:i w:val="0"/>
          <w:iCs w:val="0"/>
          <w:sz w:val="22"/>
          <w:szCs w:val="22"/>
        </w:rPr>
        <w:t>.</w:t>
      </w:r>
      <w:r w:rsidR="001A3E57" w:rsidRPr="00F63623">
        <w:rPr>
          <w:rFonts w:ascii="Gill Sans MT" w:eastAsia="Calibri" w:hAnsi="Gill Sans MT" w:cs="Calibri"/>
          <w:i w:val="0"/>
          <w:iCs w:val="0"/>
          <w:sz w:val="22"/>
          <w:szCs w:val="22"/>
        </w:rPr>
        <w:t xml:space="preserve"> </w:t>
      </w:r>
    </w:p>
    <w:p w14:paraId="0AC05F7A" w14:textId="4BEB1CC9" w:rsidR="005665C2" w:rsidRPr="00A95126" w:rsidRDefault="005665C2" w:rsidP="003D1CD0">
      <w:pPr>
        <w:pStyle w:val="af0"/>
        <w:numPr>
          <w:ilvl w:val="0"/>
          <w:numId w:val="20"/>
        </w:numPr>
        <w:spacing w:line="276" w:lineRule="auto"/>
        <w:jc w:val="both"/>
        <w:rPr>
          <w:rFonts w:ascii="Gill Sans MT" w:hAnsi="Gill Sans MT"/>
          <w:i w:val="0"/>
          <w:iCs w:val="0"/>
        </w:rPr>
      </w:pPr>
      <w:r w:rsidRPr="00F63623">
        <w:rPr>
          <w:rFonts w:ascii="Gill Sans MT" w:eastAsia="Calibri" w:hAnsi="Gill Sans MT" w:cs="Calibri"/>
          <w:b/>
          <w:bCs/>
          <w:i w:val="0"/>
          <w:iCs w:val="0"/>
          <w:sz w:val="22"/>
          <w:szCs w:val="22"/>
        </w:rPr>
        <w:lastRenderedPageBreak/>
        <w:t>Facing gender inequalities:</w:t>
      </w:r>
      <w:r w:rsidR="00EA488F" w:rsidRPr="00F63623">
        <w:rPr>
          <w:rFonts w:ascii="Gill Sans MT" w:hAnsi="Gill Sans MT"/>
        </w:rPr>
        <w:t xml:space="preserve"> </w:t>
      </w:r>
      <w:r w:rsidR="00EA488F" w:rsidRPr="003D1CD0">
        <w:rPr>
          <w:rFonts w:ascii="Gill Sans MT" w:eastAsia="Calibri" w:hAnsi="Gill Sans MT" w:cs="Calibri"/>
          <w:i w:val="0"/>
          <w:iCs w:val="0"/>
          <w:sz w:val="22"/>
          <w:szCs w:val="22"/>
        </w:rPr>
        <w:t xml:space="preserve">By the time migrant and left-behind children reach high school or vocational education levels, the gender gap becomes clearer with regard to vocational education and career choices. We also identified a gender bias in society toward girls in technology fields. An equally important problem is that female students and their parents do not know what opportunities the technology industry can offer them that align with their </w:t>
      </w:r>
      <w:r w:rsidR="00EA488F" w:rsidRPr="00A95126">
        <w:rPr>
          <w:rFonts w:ascii="Gill Sans MT" w:eastAsia="Calibri" w:hAnsi="Gill Sans MT" w:cs="Calibri"/>
          <w:i w:val="0"/>
          <w:iCs w:val="0"/>
          <w:sz w:val="22"/>
          <w:szCs w:val="22"/>
        </w:rPr>
        <w:t>interests and aspirations.</w:t>
      </w:r>
    </w:p>
    <w:p w14:paraId="4F90C064" w14:textId="409A0E83" w:rsidR="00840F0F" w:rsidRPr="00A95126" w:rsidRDefault="00840F0F" w:rsidP="00BD6CE7">
      <w:pPr>
        <w:spacing w:line="276" w:lineRule="auto"/>
        <w:jc w:val="both"/>
        <w:rPr>
          <w:rFonts w:ascii="Gill Sans MT" w:hAnsi="Gill Sans MT"/>
          <w:b/>
          <w:color w:val="auto"/>
        </w:rPr>
      </w:pPr>
      <w:r w:rsidRPr="00A95126">
        <w:rPr>
          <w:rFonts w:ascii="Gill Sans MT" w:hAnsi="Gill Sans MT"/>
          <w:b/>
          <w:color w:val="auto"/>
        </w:rPr>
        <w:t xml:space="preserve">SC in China </w:t>
      </w:r>
    </w:p>
    <w:p w14:paraId="641850A1" w14:textId="7700998B" w:rsidR="00994A41" w:rsidRPr="00A95126" w:rsidRDefault="00994A41" w:rsidP="00994A41">
      <w:pPr>
        <w:spacing w:after="200" w:line="276" w:lineRule="auto"/>
        <w:jc w:val="both"/>
        <w:rPr>
          <w:rFonts w:ascii="Gill Sans MT" w:hAnsi="Gill Sans MT"/>
          <w:color w:val="auto"/>
        </w:rPr>
      </w:pPr>
      <w:r w:rsidRPr="00A95126">
        <w:rPr>
          <w:rFonts w:ascii="Gill Sans MT" w:hAnsi="Gill Sans MT"/>
          <w:color w:val="auto"/>
        </w:rPr>
        <w:t xml:space="preserve">Save the Children has worked in more than 10 provinces throughout China for more than 30 years. In 2018, our programs directly reached 896,000 children, and we are one of the only leading international organizations working in collaboration with the Chinese government, civil society organizations, private corporations, multilateral institutions and individuals to promote children's welfare and ensure that all children, regardless of their backgrounds or abilities, receive quality services in China. </w:t>
      </w:r>
    </w:p>
    <w:p w14:paraId="13DA0C21" w14:textId="23DFD3C8" w:rsidR="00994A41" w:rsidRPr="00A95126" w:rsidRDefault="00840F0F" w:rsidP="00994A41">
      <w:pPr>
        <w:spacing w:after="200" w:line="276" w:lineRule="auto"/>
        <w:jc w:val="both"/>
        <w:rPr>
          <w:rFonts w:ascii="Gill Sans MT" w:hAnsi="Gill Sans MT"/>
          <w:b/>
          <w:color w:val="auto"/>
        </w:rPr>
      </w:pPr>
      <w:r w:rsidRPr="00A95126">
        <w:rPr>
          <w:rFonts w:ascii="Gill Sans MT" w:hAnsi="Gill Sans MT"/>
          <w:b/>
          <w:color w:val="auto"/>
        </w:rPr>
        <w:t>Previous Project</w:t>
      </w:r>
      <w:r w:rsidR="003D1CD0" w:rsidRPr="00A95126">
        <w:rPr>
          <w:rFonts w:ascii="Gill Sans MT" w:hAnsi="Gill Sans MT"/>
          <w:b/>
          <w:color w:val="auto"/>
        </w:rPr>
        <w:t>s</w:t>
      </w:r>
    </w:p>
    <w:p w14:paraId="14EC9A35" w14:textId="02446939" w:rsidR="00994A41" w:rsidRPr="00A95126" w:rsidRDefault="00994A41" w:rsidP="00994A41">
      <w:pPr>
        <w:spacing w:after="200" w:line="276" w:lineRule="auto"/>
        <w:jc w:val="both"/>
        <w:rPr>
          <w:rFonts w:ascii="Gill Sans MT" w:hAnsi="Gill Sans MT"/>
          <w:color w:val="auto"/>
        </w:rPr>
      </w:pPr>
      <w:r w:rsidRPr="00A95126">
        <w:rPr>
          <w:rFonts w:ascii="Gill Sans MT" w:hAnsi="Gill Sans MT"/>
          <w:color w:val="auto"/>
        </w:rPr>
        <w:t>The Save the Children started to provide social and emotional learning (SEL) to Shanghai’s most vulnerable children in primary schools in 2012, and then expanded to Xinjiang in 2014 and Yunnan’s rural areas in 2016. Our objective is to ensure children’s emotional, psychosocial and physical wellbeing, as defined in the Save the Children’</w:t>
      </w:r>
      <w:r w:rsidR="00A95126" w:rsidRPr="00A95126">
        <w:rPr>
          <w:rFonts w:ascii="Gill Sans MT" w:hAnsi="Gill Sans MT"/>
          <w:color w:val="auto"/>
        </w:rPr>
        <w:t xml:space="preserve">s Quality Learning Framework. </w:t>
      </w:r>
    </w:p>
    <w:p w14:paraId="53E4941B" w14:textId="0B81496C" w:rsidR="00994A41" w:rsidRPr="00A95126" w:rsidRDefault="00994A41" w:rsidP="00994A41">
      <w:pPr>
        <w:spacing w:after="200" w:line="276" w:lineRule="auto"/>
        <w:jc w:val="both"/>
        <w:rPr>
          <w:rFonts w:ascii="Gill Sans MT" w:hAnsi="Gill Sans MT"/>
          <w:color w:val="auto"/>
        </w:rPr>
      </w:pPr>
      <w:r w:rsidRPr="00A95126">
        <w:rPr>
          <w:rFonts w:ascii="Gill Sans MT" w:hAnsi="Gill Sans MT"/>
          <w:color w:val="auto"/>
        </w:rPr>
        <w:t xml:space="preserve">Some highlights of our work include: </w:t>
      </w:r>
    </w:p>
    <w:p w14:paraId="0312BA23" w14:textId="4E9DF116" w:rsidR="00994A41" w:rsidRPr="00A95126" w:rsidRDefault="00994A41" w:rsidP="00994A41">
      <w:pPr>
        <w:spacing w:after="200" w:line="276" w:lineRule="auto"/>
        <w:jc w:val="both"/>
        <w:rPr>
          <w:rFonts w:ascii="Gill Sans MT" w:hAnsi="Gill Sans MT"/>
          <w:color w:val="auto"/>
        </w:rPr>
      </w:pPr>
      <w:r w:rsidRPr="00A95126">
        <w:rPr>
          <w:rFonts w:ascii="Gill Sans MT" w:hAnsi="Gill Sans MT" w:hint="eastAsia"/>
          <w:color w:val="auto"/>
        </w:rPr>
        <w:t>•</w:t>
      </w:r>
      <w:r w:rsidRPr="00A95126">
        <w:rPr>
          <w:rFonts w:ascii="Gill Sans MT" w:hAnsi="Gill Sans MT"/>
          <w:color w:val="auto"/>
        </w:rPr>
        <w:tab/>
        <w:t xml:space="preserve">A structured, participatory SEL activity manual for children in grades 1-6 in primary schools that references the Collaborative For Academic Social and Emotional Learning competency framework </w:t>
      </w:r>
    </w:p>
    <w:p w14:paraId="007B7A87" w14:textId="1277B724" w:rsidR="00994A41" w:rsidRPr="00A95126" w:rsidRDefault="00994A41" w:rsidP="00994A41">
      <w:pPr>
        <w:spacing w:after="200" w:line="276" w:lineRule="auto"/>
        <w:jc w:val="both"/>
        <w:rPr>
          <w:rFonts w:ascii="Gill Sans MT" w:hAnsi="Gill Sans MT"/>
          <w:color w:val="auto"/>
        </w:rPr>
      </w:pPr>
      <w:r w:rsidRPr="00A95126">
        <w:rPr>
          <w:rFonts w:ascii="Gill Sans MT" w:hAnsi="Gill Sans MT" w:hint="eastAsia"/>
          <w:color w:val="auto"/>
        </w:rPr>
        <w:t>•</w:t>
      </w:r>
      <w:r w:rsidRPr="00A95126">
        <w:rPr>
          <w:rFonts w:ascii="Gill Sans MT" w:hAnsi="Gill Sans MT"/>
          <w:color w:val="auto"/>
        </w:rPr>
        <w:tab/>
        <w:t>A teacher training manual on SEL and approaches to deliver SEL curriculum</w:t>
      </w:r>
    </w:p>
    <w:p w14:paraId="1C184E29" w14:textId="1B6F9A61" w:rsidR="00994A41" w:rsidRPr="00A95126" w:rsidRDefault="00994A41" w:rsidP="00994A41">
      <w:pPr>
        <w:spacing w:after="200" w:line="276" w:lineRule="auto"/>
        <w:jc w:val="both"/>
        <w:rPr>
          <w:rFonts w:ascii="Gill Sans MT" w:hAnsi="Gill Sans MT"/>
          <w:color w:val="auto"/>
        </w:rPr>
      </w:pPr>
      <w:r w:rsidRPr="00A95126">
        <w:rPr>
          <w:rFonts w:ascii="Gill Sans MT" w:hAnsi="Gill Sans MT" w:hint="eastAsia"/>
          <w:color w:val="auto"/>
        </w:rPr>
        <w:t>•</w:t>
      </w:r>
      <w:r w:rsidRPr="00A95126">
        <w:rPr>
          <w:rFonts w:ascii="Gill Sans MT" w:hAnsi="Gill Sans MT"/>
          <w:color w:val="auto"/>
        </w:rPr>
        <w:tab/>
        <w:t>Classroom observation tool to monitor teachers’ SEL practices</w:t>
      </w:r>
    </w:p>
    <w:p w14:paraId="6B7B3F72" w14:textId="3D8C028A" w:rsidR="00994A41" w:rsidRPr="00A95126" w:rsidRDefault="00994A41" w:rsidP="00994A41">
      <w:pPr>
        <w:spacing w:after="200" w:line="276" w:lineRule="auto"/>
        <w:jc w:val="both"/>
        <w:rPr>
          <w:rFonts w:ascii="Gill Sans MT" w:hAnsi="Gill Sans MT"/>
          <w:color w:val="auto"/>
        </w:rPr>
      </w:pPr>
      <w:r w:rsidRPr="00A95126">
        <w:rPr>
          <w:rFonts w:ascii="Gill Sans MT" w:hAnsi="Gill Sans MT" w:hint="eastAsia"/>
          <w:color w:val="auto"/>
        </w:rPr>
        <w:t>•</w:t>
      </w:r>
      <w:r w:rsidRPr="00A95126">
        <w:rPr>
          <w:rFonts w:ascii="Gill Sans MT" w:hAnsi="Gill Sans MT"/>
          <w:color w:val="auto"/>
        </w:rPr>
        <w:tab/>
        <w:t>A cadre of local trainers trained to deliver training to teachers</w:t>
      </w:r>
    </w:p>
    <w:p w14:paraId="723DED30" w14:textId="6BB14924" w:rsidR="00994A41" w:rsidRPr="00A95126" w:rsidRDefault="00994A41" w:rsidP="00994A41">
      <w:pPr>
        <w:spacing w:after="200" w:line="276" w:lineRule="auto"/>
        <w:jc w:val="both"/>
        <w:rPr>
          <w:rFonts w:ascii="Gill Sans MT" w:hAnsi="Gill Sans MT"/>
          <w:color w:val="auto"/>
        </w:rPr>
      </w:pPr>
      <w:r w:rsidRPr="2480B6F6">
        <w:rPr>
          <w:rFonts w:ascii="Gill Sans MT" w:hAnsi="Gill Sans MT"/>
          <w:color w:val="auto"/>
        </w:rPr>
        <w:t>•</w:t>
      </w:r>
      <w:r>
        <w:tab/>
      </w:r>
      <w:r w:rsidRPr="2480B6F6">
        <w:rPr>
          <w:rFonts w:ascii="Gill Sans MT" w:hAnsi="Gill Sans MT"/>
          <w:color w:val="auto"/>
        </w:rPr>
        <w:t>SEL training delivered to 22,000 children in project schools in Yunnan, Xinjiang and Shanghai</w:t>
      </w:r>
    </w:p>
    <w:p w14:paraId="4CC13AE8" w14:textId="1302F00E" w:rsidR="00994A41" w:rsidRPr="00A95126" w:rsidRDefault="00994A41" w:rsidP="00994A41">
      <w:pPr>
        <w:spacing w:after="200" w:line="276" w:lineRule="auto"/>
        <w:jc w:val="both"/>
        <w:rPr>
          <w:rFonts w:ascii="Gill Sans MT" w:hAnsi="Gill Sans MT"/>
          <w:color w:val="auto"/>
        </w:rPr>
      </w:pPr>
      <w:r w:rsidRPr="00A95126">
        <w:rPr>
          <w:rFonts w:ascii="Gill Sans MT" w:hAnsi="Gill Sans MT" w:hint="eastAsia"/>
          <w:color w:val="auto"/>
        </w:rPr>
        <w:t>•</w:t>
      </w:r>
      <w:r w:rsidRPr="00A95126">
        <w:rPr>
          <w:rFonts w:ascii="Gill Sans MT" w:hAnsi="Gill Sans MT"/>
          <w:color w:val="auto"/>
        </w:rPr>
        <w:tab/>
        <w:t xml:space="preserve">Local education bureau in Xinjiang with integrated SEL teaching in the school curriculum </w:t>
      </w:r>
    </w:p>
    <w:p w14:paraId="3C4F3E79" w14:textId="4BACF5EB" w:rsidR="00994A41" w:rsidRPr="00A95126" w:rsidRDefault="00994A41" w:rsidP="00994A41">
      <w:pPr>
        <w:spacing w:after="200" w:line="276" w:lineRule="auto"/>
        <w:jc w:val="both"/>
        <w:rPr>
          <w:rFonts w:ascii="Gill Sans MT" w:hAnsi="Gill Sans MT"/>
          <w:color w:val="auto"/>
        </w:rPr>
      </w:pPr>
      <w:r w:rsidRPr="00A95126">
        <w:rPr>
          <w:rFonts w:ascii="Gill Sans MT" w:hAnsi="Gill Sans MT" w:hint="eastAsia"/>
          <w:color w:val="auto"/>
        </w:rPr>
        <w:t>•</w:t>
      </w:r>
      <w:r w:rsidR="00E61617" w:rsidRPr="00A95126">
        <w:rPr>
          <w:rFonts w:ascii="Gill Sans MT" w:hAnsi="Gill Sans MT"/>
          <w:color w:val="auto"/>
        </w:rPr>
        <w:tab/>
        <w:t>Evalua</w:t>
      </w:r>
      <w:r w:rsidRPr="00A95126">
        <w:rPr>
          <w:rFonts w:ascii="Gill Sans MT" w:hAnsi="Gill Sans MT"/>
          <w:color w:val="auto"/>
        </w:rPr>
        <w:t>tion demonstrating improvement of socioemotional skills of Xi</w:t>
      </w:r>
      <w:r w:rsidR="00A95126" w:rsidRPr="00A95126">
        <w:rPr>
          <w:rFonts w:ascii="Gill Sans MT" w:hAnsi="Gill Sans MT"/>
          <w:color w:val="auto"/>
        </w:rPr>
        <w:t xml:space="preserve">njiang and Shanghai’s children </w:t>
      </w:r>
    </w:p>
    <w:p w14:paraId="471C701D" w14:textId="59CDC064" w:rsidR="00994A41" w:rsidRPr="00A95126" w:rsidRDefault="00994A41" w:rsidP="00994A41">
      <w:pPr>
        <w:spacing w:after="200" w:line="276" w:lineRule="auto"/>
        <w:jc w:val="both"/>
        <w:rPr>
          <w:rFonts w:ascii="Gill Sans MT" w:hAnsi="Gill Sans MT"/>
          <w:color w:val="auto"/>
        </w:rPr>
      </w:pPr>
      <w:r w:rsidRPr="00A95126">
        <w:rPr>
          <w:rFonts w:ascii="Gill Sans MT" w:hAnsi="Gill Sans MT"/>
          <w:color w:val="auto"/>
        </w:rPr>
        <w:t xml:space="preserve">We have collaborated with experts from the China Academy of Labour and Social Security, which is connected to the Ministry of Human Resource and Social Security (MoHRSS), to identify which key human skills China’s labor market requires and subsequently design human skills training for vulnerable adolescents to respond to those needs. In 2019, Save the Children trained 10,600 adolescents in China to strengthen their human skills and advocated to more than 8,000 adults to increase their awareness on the importance of human skills. Thanks to Accenture’s generous support, we are also currently working to pilot digital skills education in Shanghai’s migrant schools and have established digital clubs in </w:t>
      </w:r>
      <w:r w:rsidR="00840F0F" w:rsidRPr="00A95126">
        <w:rPr>
          <w:rFonts w:ascii="Gill Sans MT" w:hAnsi="Gill Sans MT"/>
          <w:color w:val="auto"/>
        </w:rPr>
        <w:t>various</w:t>
      </w:r>
      <w:r w:rsidRPr="00A95126">
        <w:rPr>
          <w:rFonts w:ascii="Gill Sans MT" w:hAnsi="Gill Sans MT"/>
          <w:color w:val="auto"/>
        </w:rPr>
        <w:t xml:space="preserve"> project schools. </w:t>
      </w:r>
    </w:p>
    <w:p w14:paraId="2905DF4E" w14:textId="499DE871" w:rsidR="00994A41" w:rsidRPr="00994A41" w:rsidRDefault="00994A41" w:rsidP="00994A41">
      <w:pPr>
        <w:spacing w:after="200" w:line="276" w:lineRule="auto"/>
        <w:jc w:val="both"/>
        <w:rPr>
          <w:rFonts w:ascii="Gill Sans MT" w:hAnsi="Gill Sans MT"/>
          <w:color w:val="0070C0"/>
        </w:rPr>
      </w:pPr>
    </w:p>
    <w:p w14:paraId="62A58C6C" w14:textId="1F126EA3" w:rsidR="00994A41" w:rsidRPr="00A95126" w:rsidRDefault="007B5B26" w:rsidP="00730184">
      <w:pPr>
        <w:spacing w:after="200" w:line="276" w:lineRule="auto"/>
        <w:jc w:val="both"/>
        <w:rPr>
          <w:rFonts w:ascii="Gill Sans MT" w:hAnsi="Gill Sans MT"/>
          <w:color w:val="auto"/>
        </w:rPr>
      </w:pPr>
      <w:r w:rsidRPr="00A95126">
        <w:rPr>
          <w:rFonts w:ascii="Gill Sans MT" w:hAnsi="Gill Sans MT" w:hint="eastAsia"/>
          <w:color w:val="auto"/>
        </w:rPr>
        <w:lastRenderedPageBreak/>
        <w:t>Th</w:t>
      </w:r>
      <w:r w:rsidRPr="00A95126">
        <w:rPr>
          <w:rFonts w:ascii="Gill Sans MT" w:hAnsi="Gill Sans MT"/>
          <w:color w:val="auto"/>
        </w:rPr>
        <w:t>e GG7 project</w:t>
      </w:r>
      <w:r w:rsidRPr="00A95126">
        <w:rPr>
          <w:rFonts w:ascii="Gill Sans MT" w:hAnsi="Gill Sans MT" w:hint="eastAsia"/>
          <w:color w:val="auto"/>
        </w:rPr>
        <w:t xml:space="preserve"> </w:t>
      </w:r>
      <w:r w:rsidR="001E6206" w:rsidRPr="00A95126">
        <w:rPr>
          <w:rFonts w:ascii="Gill Sans MT" w:hAnsi="Gill Sans MT"/>
          <w:color w:val="auto"/>
        </w:rPr>
        <w:t xml:space="preserve">objective is to help </w:t>
      </w:r>
      <w:r w:rsidRPr="00A95126">
        <w:rPr>
          <w:rFonts w:ascii="Gill Sans MT" w:hAnsi="Gill Sans MT" w:hint="eastAsia"/>
          <w:color w:val="auto"/>
        </w:rPr>
        <w:t xml:space="preserve">young vulnerable migrant children ages 8-14 develop essential human skills, elements of a growth </w:t>
      </w:r>
      <w:r w:rsidRPr="00A95126">
        <w:rPr>
          <w:rFonts w:ascii="Gill Sans MT" w:hAnsi="Gill Sans MT"/>
          <w:color w:val="auto"/>
        </w:rPr>
        <w:t>mind-set</w:t>
      </w:r>
      <w:r w:rsidRPr="00A95126">
        <w:rPr>
          <w:rFonts w:ascii="Gill Sans MT" w:hAnsi="Gill Sans MT" w:hint="eastAsia"/>
          <w:color w:val="auto"/>
        </w:rPr>
        <w:t xml:space="preserve"> and digital skills to develop the resilience, grit and appetite for learning </w:t>
      </w:r>
      <w:r w:rsidR="001E6206" w:rsidRPr="00A95126">
        <w:rPr>
          <w:rFonts w:ascii="Gill Sans MT" w:hAnsi="Gill Sans MT"/>
          <w:color w:val="auto"/>
        </w:rPr>
        <w:t>children</w:t>
      </w:r>
      <w:r w:rsidRPr="00A95126">
        <w:rPr>
          <w:rFonts w:ascii="Gill Sans MT" w:hAnsi="Gill Sans MT" w:hint="eastAsia"/>
          <w:color w:val="auto"/>
        </w:rPr>
        <w:t xml:space="preserve"> need to thrive in the 21st century. </w:t>
      </w:r>
      <w:r w:rsidR="0051059B" w:rsidRPr="00A95126">
        <w:rPr>
          <w:rFonts w:ascii="Gill Sans MT" w:hAnsi="Gill Sans MT"/>
          <w:color w:val="auto"/>
        </w:rPr>
        <w:t>The project focuses on 1)</w:t>
      </w:r>
      <w:r w:rsidRPr="00A95126">
        <w:rPr>
          <w:rFonts w:ascii="Gill Sans MT" w:hAnsi="Gill Sans MT" w:hint="eastAsia"/>
          <w:color w:val="auto"/>
        </w:rPr>
        <w:t xml:space="preserve"> train</w:t>
      </w:r>
      <w:r w:rsidR="00DC79F5" w:rsidRPr="00A95126">
        <w:rPr>
          <w:rFonts w:ascii="Gill Sans MT" w:hAnsi="Gill Sans MT"/>
          <w:color w:val="auto"/>
        </w:rPr>
        <w:t>ing</w:t>
      </w:r>
      <w:r w:rsidRPr="00A95126">
        <w:rPr>
          <w:rFonts w:ascii="Gill Sans MT" w:hAnsi="Gill Sans MT" w:hint="eastAsia"/>
          <w:color w:val="auto"/>
        </w:rPr>
        <w:t xml:space="preserve"> children </w:t>
      </w:r>
      <w:r w:rsidR="00DC79F5" w:rsidRPr="00A95126">
        <w:rPr>
          <w:rFonts w:ascii="Gill Sans MT" w:hAnsi="Gill Sans MT"/>
          <w:color w:val="auto"/>
        </w:rPr>
        <w:t>on</w:t>
      </w:r>
      <w:r w:rsidRPr="00A95126">
        <w:rPr>
          <w:rFonts w:ascii="Gill Sans MT" w:hAnsi="Gill Sans MT" w:hint="eastAsia"/>
          <w:color w:val="auto"/>
        </w:rPr>
        <w:t xml:space="preserve"> human </w:t>
      </w:r>
      <w:r w:rsidR="004D6458" w:rsidRPr="00A95126">
        <w:rPr>
          <w:rFonts w:ascii="Gill Sans MT" w:hAnsi="Gill Sans MT"/>
          <w:color w:val="auto"/>
        </w:rPr>
        <w:t xml:space="preserve">skills </w:t>
      </w:r>
      <w:r w:rsidRPr="00A95126">
        <w:rPr>
          <w:rFonts w:ascii="Gill Sans MT" w:hAnsi="Gill Sans MT" w:hint="eastAsia"/>
          <w:color w:val="auto"/>
        </w:rPr>
        <w:t>and digital skills</w:t>
      </w:r>
      <w:r w:rsidR="00DC79F5" w:rsidRPr="00A95126">
        <w:rPr>
          <w:rFonts w:ascii="Gill Sans MT" w:hAnsi="Gill Sans MT"/>
          <w:color w:val="auto"/>
        </w:rPr>
        <w:t xml:space="preserve"> to develop a re-invigorated commitment to education</w:t>
      </w:r>
      <w:r w:rsidR="0051059B" w:rsidRPr="00A95126">
        <w:rPr>
          <w:rFonts w:ascii="Gill Sans MT" w:hAnsi="Gill Sans MT"/>
          <w:color w:val="auto"/>
        </w:rPr>
        <w:t>; 2)</w:t>
      </w:r>
      <w:r w:rsidRPr="00A95126">
        <w:rPr>
          <w:rFonts w:ascii="Gill Sans MT" w:hAnsi="Gill Sans MT" w:hint="eastAsia"/>
          <w:color w:val="auto"/>
        </w:rPr>
        <w:t xml:space="preserve"> </w:t>
      </w:r>
      <w:r w:rsidR="00425DE1" w:rsidRPr="00A95126">
        <w:rPr>
          <w:rFonts w:ascii="Gill Sans MT" w:hAnsi="Gill Sans MT"/>
          <w:color w:val="auto"/>
        </w:rPr>
        <w:t>develop an enabling environment by training</w:t>
      </w:r>
      <w:r w:rsidRPr="00A95126">
        <w:rPr>
          <w:rFonts w:ascii="Gill Sans MT" w:hAnsi="Gill Sans MT" w:hint="eastAsia"/>
          <w:color w:val="auto"/>
        </w:rPr>
        <w:t xml:space="preserve"> parents and guardians, teachers, facilitators and government authorities with the information and skills they need to become champions for their children</w:t>
      </w:r>
      <w:r w:rsidR="009362F4" w:rsidRPr="00A95126">
        <w:rPr>
          <w:rFonts w:ascii="Gill Sans MT" w:hAnsi="Gill Sans MT"/>
          <w:color w:val="auto"/>
          <w:lang w:eastAsia="zh-CN"/>
        </w:rPr>
        <w:t>’</w:t>
      </w:r>
      <w:r w:rsidRPr="00A95126">
        <w:rPr>
          <w:rFonts w:ascii="Gill Sans MT" w:hAnsi="Gill Sans MT" w:hint="eastAsia"/>
          <w:color w:val="auto"/>
        </w:rPr>
        <w:t xml:space="preserve">s success. </w:t>
      </w:r>
    </w:p>
    <w:p w14:paraId="52B362F8" w14:textId="6C8526CD" w:rsidR="0083557D" w:rsidRPr="00A95126" w:rsidRDefault="00F13F08" w:rsidP="00730184">
      <w:pPr>
        <w:spacing w:after="200" w:line="276" w:lineRule="auto"/>
        <w:jc w:val="both"/>
        <w:rPr>
          <w:rFonts w:ascii="Gill Sans MT" w:hAnsi="Gill Sans MT"/>
          <w:color w:val="auto"/>
          <w:lang w:eastAsia="zh-CN"/>
        </w:rPr>
      </w:pPr>
      <w:r w:rsidRPr="2480B6F6">
        <w:rPr>
          <w:rFonts w:ascii="Gill Sans MT" w:hAnsi="Gill Sans MT"/>
          <w:color w:val="auto"/>
          <w:lang w:eastAsia="zh-CN"/>
        </w:rPr>
        <w:t xml:space="preserve">The project </w:t>
      </w:r>
      <w:r w:rsidR="0083557D" w:rsidRPr="2480B6F6">
        <w:rPr>
          <w:rFonts w:ascii="Gill Sans MT" w:hAnsi="Gill Sans MT"/>
          <w:color w:val="auto"/>
          <w:lang w:eastAsia="zh-CN"/>
        </w:rPr>
        <w:t xml:space="preserve">has conducted various studies </w:t>
      </w:r>
      <w:r w:rsidR="00EA24D4" w:rsidRPr="2480B6F6">
        <w:rPr>
          <w:rFonts w:ascii="Gill Sans MT" w:hAnsi="Gill Sans MT"/>
          <w:color w:val="auto"/>
          <w:lang w:eastAsia="zh-CN"/>
        </w:rPr>
        <w:t xml:space="preserve">/ learning activities </w:t>
      </w:r>
      <w:r w:rsidR="0083557D" w:rsidRPr="2480B6F6">
        <w:rPr>
          <w:rFonts w:ascii="Gill Sans MT" w:hAnsi="Gill Sans MT"/>
          <w:color w:val="auto"/>
          <w:lang w:eastAsia="zh-CN"/>
        </w:rPr>
        <w:t xml:space="preserve">to generate evidence and data for project improvement and </w:t>
      </w:r>
      <w:r w:rsidR="00622FB7" w:rsidRPr="2480B6F6">
        <w:rPr>
          <w:rFonts w:ascii="Gill Sans MT" w:hAnsi="Gill Sans MT"/>
          <w:color w:val="auto"/>
          <w:lang w:eastAsia="zh-CN"/>
        </w:rPr>
        <w:t>sustainability. These studies / activities</w:t>
      </w:r>
      <w:r w:rsidR="0083557D" w:rsidRPr="2480B6F6">
        <w:rPr>
          <w:rFonts w:ascii="Gill Sans MT" w:hAnsi="Gill Sans MT"/>
          <w:color w:val="auto"/>
          <w:lang w:eastAsia="zh-CN"/>
        </w:rPr>
        <w:t xml:space="preserve"> include:</w:t>
      </w:r>
    </w:p>
    <w:p w14:paraId="7121283E" w14:textId="5BDDDC43" w:rsidR="007A685F" w:rsidRPr="00A95126" w:rsidRDefault="00A61CBC" w:rsidP="00542600">
      <w:pPr>
        <w:pStyle w:val="af0"/>
        <w:numPr>
          <w:ilvl w:val="0"/>
          <w:numId w:val="21"/>
        </w:numPr>
        <w:spacing w:line="276" w:lineRule="auto"/>
        <w:jc w:val="both"/>
        <w:rPr>
          <w:rFonts w:ascii="Gill Sans MT" w:hAnsi="Gill Sans MT"/>
          <w:sz w:val="22"/>
          <w:szCs w:val="22"/>
          <w:lang w:eastAsia="zh-CN"/>
        </w:rPr>
      </w:pPr>
      <w:r w:rsidRPr="00A95126">
        <w:rPr>
          <w:rFonts w:ascii="Gill Sans MT" w:hAnsi="Gill Sans MT"/>
          <w:i w:val="0"/>
          <w:sz w:val="22"/>
          <w:szCs w:val="22"/>
          <w:lang w:eastAsia="zh-CN"/>
        </w:rPr>
        <w:t>Gender and Power (“GAP”)</w:t>
      </w:r>
      <w:r w:rsidR="007A685F" w:rsidRPr="00A95126">
        <w:rPr>
          <w:rFonts w:ascii="Gill Sans MT" w:hAnsi="Gill Sans MT"/>
          <w:i w:val="0"/>
          <w:sz w:val="22"/>
          <w:szCs w:val="22"/>
          <w:lang w:eastAsia="zh-CN"/>
        </w:rPr>
        <w:t xml:space="preserve"> analysis: </w:t>
      </w:r>
      <w:r w:rsidRPr="00A95126">
        <w:rPr>
          <w:rFonts w:ascii="Gill Sans MT" w:hAnsi="Gill Sans MT" w:hint="eastAsia"/>
          <w:i w:val="0"/>
          <w:sz w:val="22"/>
          <w:szCs w:val="22"/>
          <w:lang w:eastAsia="zh-CN"/>
        </w:rPr>
        <w:t xml:space="preserve">A </w:t>
      </w:r>
      <w:r w:rsidRPr="00A95126">
        <w:rPr>
          <w:rFonts w:ascii="Gill Sans MT" w:hAnsi="Gill Sans MT"/>
          <w:i w:val="0"/>
          <w:sz w:val="22"/>
          <w:szCs w:val="22"/>
          <w:lang w:eastAsia="zh-CN"/>
        </w:rPr>
        <w:t>GAP</w:t>
      </w:r>
      <w:r w:rsidR="007A685F" w:rsidRPr="00A95126">
        <w:rPr>
          <w:rFonts w:ascii="Gill Sans MT" w:hAnsi="Gill Sans MT" w:hint="eastAsia"/>
          <w:i w:val="0"/>
          <w:sz w:val="22"/>
          <w:szCs w:val="22"/>
          <w:lang w:eastAsia="zh-CN"/>
        </w:rPr>
        <w:t xml:space="preserve"> analysis </w:t>
      </w:r>
      <w:r w:rsidR="007A685F" w:rsidRPr="00A95126">
        <w:rPr>
          <w:rFonts w:ascii="Gill Sans MT" w:hAnsi="Gill Sans MT"/>
          <w:i w:val="0"/>
          <w:sz w:val="22"/>
          <w:szCs w:val="22"/>
          <w:lang w:eastAsia="zh-CN"/>
        </w:rPr>
        <w:t>was</w:t>
      </w:r>
      <w:r w:rsidR="007A685F" w:rsidRPr="00A95126">
        <w:rPr>
          <w:rFonts w:ascii="Gill Sans MT" w:hAnsi="Gill Sans MT" w:hint="eastAsia"/>
          <w:i w:val="0"/>
          <w:sz w:val="22"/>
          <w:szCs w:val="22"/>
          <w:lang w:eastAsia="zh-CN"/>
        </w:rPr>
        <w:t xml:space="preserve"> conducted in year 1 to identify the key gender-based barrier to girls</w:t>
      </w:r>
      <w:r w:rsidR="00D543AE" w:rsidRPr="00A95126">
        <w:rPr>
          <w:rFonts w:ascii="Gill Sans MT" w:eastAsia="宋体" w:hAnsi="Gill Sans MT"/>
          <w:i w:val="0"/>
          <w:sz w:val="22"/>
          <w:szCs w:val="22"/>
          <w:lang w:eastAsia="zh-CN"/>
        </w:rPr>
        <w:t>’</w:t>
      </w:r>
      <w:r w:rsidR="007A685F" w:rsidRPr="00A95126">
        <w:rPr>
          <w:rFonts w:ascii="Gill Sans MT" w:hAnsi="Gill Sans MT" w:hint="eastAsia"/>
          <w:i w:val="0"/>
          <w:sz w:val="22"/>
          <w:szCs w:val="22"/>
          <w:lang w:eastAsia="zh-CN"/>
        </w:rPr>
        <w:t xml:space="preserve"> and/or boys</w:t>
      </w:r>
      <w:r w:rsidR="00D543AE" w:rsidRPr="00A95126">
        <w:rPr>
          <w:rFonts w:ascii="Gill Sans MT" w:hAnsi="Gill Sans MT"/>
          <w:i w:val="0"/>
          <w:sz w:val="22"/>
          <w:szCs w:val="22"/>
          <w:lang w:eastAsia="zh-CN"/>
        </w:rPr>
        <w:t>’</w:t>
      </w:r>
      <w:r w:rsidR="007A685F" w:rsidRPr="00A95126">
        <w:rPr>
          <w:rFonts w:ascii="Gill Sans MT" w:hAnsi="Gill Sans MT" w:hint="eastAsia"/>
          <w:i w:val="0"/>
          <w:sz w:val="22"/>
          <w:szCs w:val="22"/>
          <w:lang w:eastAsia="zh-CN"/>
        </w:rPr>
        <w:t xml:space="preserve"> access, participat</w:t>
      </w:r>
      <w:r w:rsidR="00D543AE" w:rsidRPr="00A95126">
        <w:rPr>
          <w:rFonts w:ascii="Gill Sans MT" w:hAnsi="Gill Sans MT" w:hint="eastAsia"/>
          <w:i w:val="0"/>
          <w:sz w:val="22"/>
          <w:szCs w:val="22"/>
          <w:lang w:eastAsia="zh-CN"/>
        </w:rPr>
        <w:t xml:space="preserve">ion, or success. Results </w:t>
      </w:r>
      <w:r w:rsidR="00D543AE" w:rsidRPr="00A95126">
        <w:rPr>
          <w:rFonts w:ascii="Gill Sans MT" w:hAnsi="Gill Sans MT"/>
          <w:i w:val="0"/>
          <w:sz w:val="22"/>
          <w:szCs w:val="22"/>
          <w:lang w:eastAsia="zh-CN"/>
        </w:rPr>
        <w:t>were</w:t>
      </w:r>
      <w:r w:rsidR="007A685F" w:rsidRPr="00A95126">
        <w:rPr>
          <w:rFonts w:ascii="Gill Sans MT" w:hAnsi="Gill Sans MT" w:hint="eastAsia"/>
          <w:i w:val="0"/>
          <w:sz w:val="22"/>
          <w:szCs w:val="22"/>
          <w:lang w:eastAsia="zh-CN"/>
        </w:rPr>
        <w:t xml:space="preserve"> used develop a gender a</w:t>
      </w:r>
      <w:r w:rsidR="00AA4661" w:rsidRPr="00A95126">
        <w:rPr>
          <w:rFonts w:ascii="Gill Sans MT" w:hAnsi="Gill Sans MT" w:hint="eastAsia"/>
          <w:i w:val="0"/>
          <w:sz w:val="22"/>
          <w:szCs w:val="22"/>
          <w:lang w:eastAsia="zh-CN"/>
        </w:rPr>
        <w:t>nd social inclusion strategy</w:t>
      </w:r>
      <w:r w:rsidR="00AA4661" w:rsidRPr="00A95126">
        <w:rPr>
          <w:rFonts w:ascii="Gill Sans MT" w:hAnsi="Gill Sans MT"/>
          <w:i w:val="0"/>
          <w:sz w:val="22"/>
          <w:szCs w:val="22"/>
          <w:lang w:eastAsia="zh-CN"/>
        </w:rPr>
        <w:t>, which has been implemented in our project</w:t>
      </w:r>
      <w:r w:rsidR="007A685F" w:rsidRPr="00A95126">
        <w:rPr>
          <w:rFonts w:ascii="Gill Sans MT" w:hAnsi="Gill Sans MT" w:hint="eastAsia"/>
          <w:i w:val="0"/>
          <w:sz w:val="22"/>
          <w:szCs w:val="22"/>
          <w:lang w:eastAsia="zh-CN"/>
        </w:rPr>
        <w:t>.</w:t>
      </w:r>
    </w:p>
    <w:p w14:paraId="7406DB18" w14:textId="2467077E" w:rsidR="00526ECE" w:rsidRPr="00A95126" w:rsidRDefault="00C87742" w:rsidP="00A71F28">
      <w:pPr>
        <w:pStyle w:val="af0"/>
        <w:numPr>
          <w:ilvl w:val="0"/>
          <w:numId w:val="21"/>
        </w:numPr>
        <w:spacing w:line="276" w:lineRule="auto"/>
        <w:jc w:val="both"/>
        <w:rPr>
          <w:rFonts w:ascii="Gill Sans MT" w:hAnsi="Gill Sans MT"/>
          <w:sz w:val="22"/>
          <w:szCs w:val="22"/>
          <w:lang w:eastAsia="zh-CN"/>
        </w:rPr>
      </w:pPr>
      <w:r>
        <w:rPr>
          <w:rFonts w:ascii="Gill Sans MT" w:hAnsi="Gill Sans MT"/>
          <w:i w:val="0"/>
          <w:sz w:val="22"/>
          <w:szCs w:val="22"/>
          <w:lang w:eastAsia="zh-CN"/>
        </w:rPr>
        <w:t xml:space="preserve">Research on </w:t>
      </w:r>
      <w:r w:rsidR="00526ECE" w:rsidRPr="00A95126">
        <w:rPr>
          <w:rFonts w:ascii="Gill Sans MT" w:hAnsi="Gill Sans MT"/>
          <w:i w:val="0"/>
          <w:sz w:val="22"/>
          <w:szCs w:val="22"/>
          <w:lang w:eastAsia="zh-CN"/>
        </w:rPr>
        <w:t>Digital Skills for Rural Youth:</w:t>
      </w:r>
      <w:r w:rsidR="00DD3874" w:rsidRPr="00A95126">
        <w:rPr>
          <w:rFonts w:ascii="Gill Sans MT" w:hAnsi="Gill Sans MT"/>
          <w:i w:val="0"/>
          <w:sz w:val="22"/>
          <w:szCs w:val="22"/>
          <w:lang w:eastAsia="zh-CN"/>
        </w:rPr>
        <w:t xml:space="preserve"> </w:t>
      </w:r>
      <w:r w:rsidR="00A71F28">
        <w:rPr>
          <w:rFonts w:ascii="Gill Sans MT" w:hAnsi="Gill Sans MT"/>
          <w:i w:val="0"/>
          <w:sz w:val="22"/>
          <w:szCs w:val="22"/>
          <w:lang w:eastAsia="zh-CN"/>
        </w:rPr>
        <w:t xml:space="preserve">the research studies the current level of children’s digital skills and the status quo of the enabling environment for rural children. Results show that </w:t>
      </w:r>
      <w:r w:rsidR="00A71F28" w:rsidRPr="00A71F28">
        <w:rPr>
          <w:rFonts w:ascii="Gill Sans MT" w:hAnsi="Gill Sans MT"/>
          <w:i w:val="0"/>
          <w:sz w:val="22"/>
          <w:szCs w:val="22"/>
          <w:lang w:eastAsia="zh-CN"/>
        </w:rPr>
        <w:t>the digital literacy level of rural children are generally low, especially in terms of their capacity to respond to online safety and to acquire advanced science and technology</w:t>
      </w:r>
      <w:r w:rsidR="00A71F28">
        <w:rPr>
          <w:rFonts w:ascii="Gill Sans MT" w:hAnsi="Gill Sans MT"/>
          <w:i w:val="0"/>
          <w:sz w:val="22"/>
          <w:szCs w:val="22"/>
          <w:lang w:eastAsia="zh-CN"/>
        </w:rPr>
        <w:t xml:space="preserve">. </w:t>
      </w:r>
    </w:p>
    <w:p w14:paraId="0580E3B9" w14:textId="42F5FC31" w:rsidR="00F13F08" w:rsidRPr="00A95126" w:rsidRDefault="00062DFB" w:rsidP="00542600">
      <w:pPr>
        <w:pStyle w:val="af0"/>
        <w:numPr>
          <w:ilvl w:val="0"/>
          <w:numId w:val="21"/>
        </w:numPr>
        <w:spacing w:line="276" w:lineRule="auto"/>
        <w:jc w:val="both"/>
        <w:rPr>
          <w:rFonts w:ascii="Gill Sans MT" w:hAnsi="Gill Sans MT"/>
          <w:sz w:val="22"/>
          <w:szCs w:val="22"/>
          <w:lang w:eastAsia="zh-CN"/>
        </w:rPr>
      </w:pPr>
      <w:r w:rsidRPr="00A95126">
        <w:rPr>
          <w:rFonts w:ascii="Gill Sans MT" w:hAnsi="Gill Sans MT"/>
          <w:i w:val="0"/>
          <w:sz w:val="22"/>
          <w:szCs w:val="22"/>
          <w:lang w:eastAsia="zh-CN"/>
        </w:rPr>
        <w:t>Re-invigorated Commitment to Education (“RCE”)</w:t>
      </w:r>
      <w:r w:rsidR="0083557D" w:rsidRPr="00A95126">
        <w:rPr>
          <w:rFonts w:ascii="Gill Sans MT" w:hAnsi="Gill Sans MT"/>
          <w:i w:val="0"/>
          <w:sz w:val="22"/>
          <w:szCs w:val="22"/>
          <w:lang w:eastAsia="zh-CN"/>
        </w:rPr>
        <w:t xml:space="preserve"> analysis: </w:t>
      </w:r>
      <w:r w:rsidR="00041A3D" w:rsidRPr="00A95126">
        <w:rPr>
          <w:rFonts w:ascii="Gill Sans MT" w:hAnsi="Gill Sans MT"/>
          <w:i w:val="0"/>
          <w:sz w:val="22"/>
          <w:szCs w:val="22"/>
          <w:lang w:eastAsia="zh-CN"/>
        </w:rPr>
        <w:t xml:space="preserve">we have conducted </w:t>
      </w:r>
      <w:r w:rsidR="00F13F08" w:rsidRPr="00A95126">
        <w:rPr>
          <w:rFonts w:ascii="Gill Sans MT" w:hAnsi="Gill Sans MT"/>
          <w:i w:val="0"/>
          <w:sz w:val="22"/>
          <w:szCs w:val="22"/>
          <w:lang w:eastAsia="zh-CN"/>
        </w:rPr>
        <w:t xml:space="preserve">baseline </w:t>
      </w:r>
      <w:r w:rsidR="00764EE7" w:rsidRPr="00A95126">
        <w:rPr>
          <w:rFonts w:ascii="Gill Sans MT" w:hAnsi="Gill Sans MT"/>
          <w:i w:val="0"/>
          <w:sz w:val="22"/>
          <w:szCs w:val="22"/>
          <w:lang w:eastAsia="zh-CN"/>
        </w:rPr>
        <w:t>and follow-up</w:t>
      </w:r>
      <w:r w:rsidR="00041A3D" w:rsidRPr="00A95126">
        <w:rPr>
          <w:rFonts w:ascii="Gill Sans MT" w:hAnsi="Gill Sans MT"/>
          <w:i w:val="0"/>
          <w:sz w:val="22"/>
          <w:szCs w:val="22"/>
          <w:lang w:eastAsia="zh-CN"/>
        </w:rPr>
        <w:t xml:space="preserve"> studies </w:t>
      </w:r>
      <w:r w:rsidR="00F13F08" w:rsidRPr="00A95126">
        <w:rPr>
          <w:rFonts w:ascii="Gill Sans MT" w:hAnsi="Gill Sans MT"/>
          <w:i w:val="0"/>
          <w:sz w:val="22"/>
          <w:szCs w:val="22"/>
          <w:lang w:eastAsia="zh-CN"/>
        </w:rPr>
        <w:t xml:space="preserve">of participating children </w:t>
      </w:r>
      <w:r w:rsidR="00041A3D" w:rsidRPr="00A95126">
        <w:rPr>
          <w:rFonts w:ascii="Gill Sans MT" w:hAnsi="Gill Sans MT"/>
          <w:i w:val="0"/>
          <w:sz w:val="22"/>
          <w:szCs w:val="22"/>
          <w:lang w:eastAsia="zh-CN"/>
        </w:rPr>
        <w:t xml:space="preserve">to </w:t>
      </w:r>
      <w:r w:rsidR="00583176" w:rsidRPr="00A95126">
        <w:rPr>
          <w:rFonts w:ascii="Gill Sans MT" w:hAnsi="Gill Sans MT"/>
          <w:i w:val="0"/>
          <w:sz w:val="22"/>
          <w:szCs w:val="22"/>
          <w:lang w:eastAsia="zh-CN"/>
        </w:rPr>
        <w:t>assess</w:t>
      </w:r>
      <w:r w:rsidR="00041A3D" w:rsidRPr="00A95126">
        <w:rPr>
          <w:rFonts w:ascii="Gill Sans MT" w:hAnsi="Gill Sans MT"/>
          <w:i w:val="0"/>
          <w:sz w:val="22"/>
          <w:szCs w:val="22"/>
          <w:lang w:eastAsia="zh-CN"/>
        </w:rPr>
        <w:t xml:space="preserve"> their </w:t>
      </w:r>
      <w:r w:rsidR="00583176" w:rsidRPr="00A95126">
        <w:rPr>
          <w:rFonts w:ascii="Gill Sans MT" w:hAnsi="Gill Sans MT"/>
          <w:i w:val="0"/>
          <w:sz w:val="22"/>
          <w:szCs w:val="22"/>
          <w:lang w:eastAsia="zh-CN"/>
        </w:rPr>
        <w:t>commitment to education</w:t>
      </w:r>
      <w:r w:rsidR="005B1DDE" w:rsidRPr="00A95126">
        <w:rPr>
          <w:rFonts w:ascii="Gill Sans MT" w:hAnsi="Gill Sans MT"/>
          <w:i w:val="0"/>
          <w:sz w:val="22"/>
          <w:szCs w:val="22"/>
          <w:lang w:eastAsia="zh-CN"/>
        </w:rPr>
        <w:t xml:space="preserve"> in every project year.</w:t>
      </w:r>
    </w:p>
    <w:p w14:paraId="7ECA8448" w14:textId="74464341" w:rsidR="00D65F9D" w:rsidRPr="00A95126" w:rsidRDefault="00D65F9D" w:rsidP="00542600">
      <w:pPr>
        <w:pStyle w:val="af0"/>
        <w:numPr>
          <w:ilvl w:val="0"/>
          <w:numId w:val="21"/>
        </w:numPr>
        <w:spacing w:line="276" w:lineRule="auto"/>
        <w:jc w:val="both"/>
        <w:rPr>
          <w:rFonts w:ascii="Gill Sans MT" w:hAnsi="Gill Sans MT"/>
          <w:sz w:val="22"/>
          <w:szCs w:val="22"/>
          <w:lang w:eastAsia="zh-CN"/>
        </w:rPr>
      </w:pPr>
      <w:r w:rsidRPr="00A95126">
        <w:rPr>
          <w:rFonts w:ascii="Gill Sans MT" w:hAnsi="Gill Sans MT"/>
          <w:i w:val="0"/>
          <w:sz w:val="22"/>
          <w:szCs w:val="22"/>
          <w:lang w:eastAsia="zh-CN"/>
        </w:rPr>
        <w:t>C</w:t>
      </w:r>
      <w:r w:rsidR="00062DFB" w:rsidRPr="00A95126">
        <w:rPr>
          <w:rFonts w:ascii="Gill Sans MT" w:hAnsi="Gill Sans MT"/>
          <w:i w:val="0"/>
          <w:sz w:val="22"/>
          <w:szCs w:val="22"/>
          <w:lang w:eastAsia="zh-CN"/>
        </w:rPr>
        <w:t xml:space="preserve">ost </w:t>
      </w:r>
      <w:r w:rsidRPr="00A95126">
        <w:rPr>
          <w:rFonts w:ascii="Gill Sans MT" w:hAnsi="Gill Sans MT"/>
          <w:i w:val="0"/>
          <w:sz w:val="22"/>
          <w:szCs w:val="22"/>
          <w:lang w:eastAsia="zh-CN"/>
        </w:rPr>
        <w:t>E</w:t>
      </w:r>
      <w:r w:rsidR="00062DFB" w:rsidRPr="00A95126">
        <w:rPr>
          <w:rFonts w:ascii="Gill Sans MT" w:hAnsi="Gill Sans MT"/>
          <w:i w:val="0"/>
          <w:sz w:val="22"/>
          <w:szCs w:val="22"/>
          <w:lang w:eastAsia="zh-CN"/>
        </w:rPr>
        <w:t xml:space="preserve">ffectiveness </w:t>
      </w:r>
      <w:r w:rsidRPr="00A95126">
        <w:rPr>
          <w:rFonts w:ascii="Gill Sans MT" w:hAnsi="Gill Sans MT"/>
          <w:i w:val="0"/>
          <w:sz w:val="22"/>
          <w:szCs w:val="22"/>
          <w:lang w:eastAsia="zh-CN"/>
        </w:rPr>
        <w:t>A</w:t>
      </w:r>
      <w:r w:rsidR="00062DFB" w:rsidRPr="00A95126">
        <w:rPr>
          <w:rFonts w:ascii="Gill Sans MT" w:hAnsi="Gill Sans MT"/>
          <w:i w:val="0"/>
          <w:sz w:val="22"/>
          <w:szCs w:val="22"/>
          <w:lang w:eastAsia="zh-CN"/>
        </w:rPr>
        <w:t>nalysis (“CEA”)</w:t>
      </w:r>
      <w:r w:rsidR="00B41D4F" w:rsidRPr="00A95126">
        <w:rPr>
          <w:rFonts w:ascii="Gill Sans MT" w:hAnsi="Gill Sans MT"/>
          <w:i w:val="0"/>
          <w:sz w:val="22"/>
          <w:szCs w:val="22"/>
          <w:lang w:eastAsia="zh-CN"/>
        </w:rPr>
        <w:t xml:space="preserve">: the project is also conducting a cost effectiveness analysis to study the </w:t>
      </w:r>
      <w:r w:rsidR="00EC6BC4" w:rsidRPr="00A95126">
        <w:rPr>
          <w:rFonts w:ascii="Gill Sans MT" w:hAnsi="Gill Sans MT"/>
          <w:i w:val="0"/>
          <w:sz w:val="22"/>
          <w:szCs w:val="22"/>
          <w:lang w:eastAsia="zh-CN"/>
        </w:rPr>
        <w:t xml:space="preserve">impact and costs of project interventions. </w:t>
      </w:r>
    </w:p>
    <w:p w14:paraId="56CAD124" w14:textId="77777777" w:rsidR="00354636" w:rsidRPr="00A95126" w:rsidRDefault="0083557D" w:rsidP="00354636">
      <w:pPr>
        <w:pStyle w:val="af0"/>
        <w:numPr>
          <w:ilvl w:val="0"/>
          <w:numId w:val="21"/>
        </w:numPr>
        <w:spacing w:line="276" w:lineRule="auto"/>
        <w:jc w:val="both"/>
        <w:rPr>
          <w:rFonts w:ascii="Gill Sans MT" w:hAnsi="Gill Sans MT"/>
          <w:sz w:val="22"/>
          <w:szCs w:val="22"/>
          <w:lang w:eastAsia="zh-CN"/>
        </w:rPr>
      </w:pPr>
      <w:r w:rsidRPr="00A95126">
        <w:rPr>
          <w:rFonts w:ascii="Gill Sans MT" w:hAnsi="Gill Sans MT"/>
          <w:i w:val="0"/>
          <w:sz w:val="22"/>
          <w:szCs w:val="22"/>
          <w:lang w:eastAsia="zh-CN"/>
        </w:rPr>
        <w:t>Remote Learning</w:t>
      </w:r>
      <w:r w:rsidR="003C3E89" w:rsidRPr="00A95126">
        <w:rPr>
          <w:rFonts w:ascii="Gill Sans MT" w:hAnsi="Gill Sans MT"/>
          <w:i w:val="0"/>
          <w:sz w:val="22"/>
          <w:szCs w:val="22"/>
          <w:lang w:eastAsia="zh-CN"/>
        </w:rPr>
        <w:t>: the project has also conducted a research on the impact of remote learning as part of a global research.</w:t>
      </w:r>
      <w:r w:rsidR="00354636" w:rsidRPr="00A95126">
        <w:rPr>
          <w:rFonts w:ascii="Gill Sans MT" w:hAnsi="Gill Sans MT"/>
          <w:i w:val="0"/>
          <w:sz w:val="22"/>
          <w:szCs w:val="22"/>
          <w:lang w:eastAsia="zh-CN"/>
        </w:rPr>
        <w:t xml:space="preserve"> </w:t>
      </w:r>
    </w:p>
    <w:p w14:paraId="31F71934" w14:textId="7764624E" w:rsidR="0083557D" w:rsidRPr="00A95126" w:rsidRDefault="00354636" w:rsidP="00354636">
      <w:pPr>
        <w:pStyle w:val="af0"/>
        <w:numPr>
          <w:ilvl w:val="0"/>
          <w:numId w:val="21"/>
        </w:numPr>
        <w:spacing w:line="276" w:lineRule="auto"/>
        <w:jc w:val="both"/>
        <w:rPr>
          <w:rFonts w:ascii="Gill Sans MT" w:hAnsi="Gill Sans MT"/>
          <w:sz w:val="22"/>
          <w:szCs w:val="22"/>
          <w:lang w:eastAsia="zh-CN"/>
        </w:rPr>
      </w:pPr>
      <w:r w:rsidRPr="00A95126">
        <w:rPr>
          <w:rFonts w:ascii="Gill Sans MT" w:hAnsi="Gill Sans MT"/>
          <w:i w:val="0"/>
          <w:sz w:val="22"/>
          <w:szCs w:val="22"/>
          <w:lang w:eastAsia="zh-CN"/>
        </w:rPr>
        <w:t>Learning for Action: the project creates an annual learning goal and associated action plan</w:t>
      </w:r>
      <w:r w:rsidR="00056772" w:rsidRPr="00A95126">
        <w:rPr>
          <w:rFonts w:ascii="Gill Sans MT" w:hAnsi="Gill Sans MT"/>
          <w:i w:val="0"/>
          <w:sz w:val="22"/>
          <w:szCs w:val="22"/>
          <w:lang w:eastAsia="zh-CN"/>
        </w:rPr>
        <w:t xml:space="preserve"> every year</w:t>
      </w:r>
      <w:r w:rsidRPr="00A95126">
        <w:rPr>
          <w:rFonts w:ascii="Gill Sans MT" w:hAnsi="Gill Sans MT"/>
          <w:i w:val="0"/>
          <w:sz w:val="22"/>
          <w:szCs w:val="22"/>
          <w:lang w:eastAsia="zh-CN"/>
        </w:rPr>
        <w:t>.</w:t>
      </w:r>
    </w:p>
    <w:p w14:paraId="48AB1853" w14:textId="5824E512" w:rsidR="00994A41" w:rsidRPr="00600B28" w:rsidRDefault="00764EE7" w:rsidP="00730184">
      <w:pPr>
        <w:spacing w:after="200" w:line="276" w:lineRule="auto"/>
        <w:jc w:val="both"/>
        <w:rPr>
          <w:rFonts w:ascii="Gill Sans MT" w:hAnsi="Gill Sans MT"/>
          <w:color w:val="auto"/>
        </w:rPr>
      </w:pPr>
      <w:r w:rsidRPr="00A95126">
        <w:rPr>
          <w:rFonts w:ascii="Gill Sans MT" w:hAnsi="Gill Sans MT"/>
          <w:color w:val="auto"/>
        </w:rPr>
        <w:t>The project logframe and other previous studies including GESI analysis and RCE analysis will be provided as Annex to this TOR.</w:t>
      </w:r>
    </w:p>
    <w:p w14:paraId="1274D5E1" w14:textId="6A3198B3" w:rsidR="0027462D" w:rsidRPr="00B45D28" w:rsidRDefault="00822618">
      <w:pPr>
        <w:pStyle w:val="1"/>
      </w:pPr>
      <w:bookmarkStart w:id="5" w:name="_Toc117683004"/>
      <w:r w:rsidRPr="00B45D28">
        <w:t xml:space="preserve">Scope of </w:t>
      </w:r>
      <w:r w:rsidR="00106D1C">
        <w:t>Study</w:t>
      </w:r>
      <w:bookmarkEnd w:id="5"/>
    </w:p>
    <w:p w14:paraId="1F5F22D4" w14:textId="480A4737" w:rsidR="00142517" w:rsidRPr="00B45D28" w:rsidRDefault="00142517">
      <w:pPr>
        <w:pStyle w:val="2"/>
      </w:pPr>
      <w:bookmarkStart w:id="6" w:name="_Toc117683005"/>
      <w:r w:rsidRPr="00B45D28">
        <w:t>Purpose</w:t>
      </w:r>
      <w:r w:rsidR="00E15F3C" w:rsidRPr="00B45D28">
        <w:t>,</w:t>
      </w:r>
      <w:r w:rsidR="006A4074" w:rsidRPr="00B45D28">
        <w:t xml:space="preserve"> </w:t>
      </w:r>
      <w:r w:rsidR="00B10D8F" w:rsidRPr="00B45D28">
        <w:t>O</w:t>
      </w:r>
      <w:r w:rsidR="00DE13BB" w:rsidRPr="00B45D28">
        <w:t>bjectives</w:t>
      </w:r>
      <w:r w:rsidR="00E15F3C" w:rsidRPr="00B45D28">
        <w:t xml:space="preserve"> and </w:t>
      </w:r>
      <w:r w:rsidR="00B10D8F" w:rsidRPr="00B45D28">
        <w:t>S</w:t>
      </w:r>
      <w:r w:rsidR="00E15F3C" w:rsidRPr="00B45D28">
        <w:t>cope</w:t>
      </w:r>
      <w:bookmarkEnd w:id="6"/>
    </w:p>
    <w:p w14:paraId="3C848F81" w14:textId="7B35667D" w:rsidR="00974371" w:rsidRPr="00A71F28" w:rsidRDefault="00641F76" w:rsidP="00730184">
      <w:pPr>
        <w:pStyle w:val="a"/>
        <w:numPr>
          <w:ilvl w:val="0"/>
          <w:numId w:val="0"/>
        </w:numPr>
        <w:tabs>
          <w:tab w:val="clear" w:pos="227"/>
        </w:tabs>
        <w:jc w:val="both"/>
        <w:rPr>
          <w:rFonts w:ascii="Gill Sans MT" w:hAnsi="Gill Sans MT"/>
          <w:color w:val="auto"/>
        </w:rPr>
      </w:pPr>
      <w:r w:rsidRPr="00A71F28">
        <w:rPr>
          <w:rFonts w:ascii="Gill Sans MT" w:hAnsi="Gill Sans MT"/>
          <w:color w:val="auto"/>
        </w:rPr>
        <w:t xml:space="preserve">This </w:t>
      </w:r>
      <w:r w:rsidR="000260BC" w:rsidRPr="00A71F28">
        <w:rPr>
          <w:rFonts w:ascii="Gill Sans MT" w:hAnsi="Gill Sans MT"/>
          <w:iCs/>
          <w:color w:val="auto"/>
        </w:rPr>
        <w:t>s</w:t>
      </w:r>
      <w:r w:rsidR="00106D1C" w:rsidRPr="00A71F28">
        <w:rPr>
          <w:rFonts w:ascii="Gill Sans MT" w:hAnsi="Gill Sans MT"/>
          <w:iCs/>
          <w:color w:val="auto"/>
        </w:rPr>
        <w:t>tudy</w:t>
      </w:r>
      <w:r w:rsidRPr="00A71F28">
        <w:rPr>
          <w:rFonts w:ascii="Gill Sans MT" w:hAnsi="Gill Sans MT"/>
          <w:iCs/>
          <w:color w:val="auto"/>
        </w:rPr>
        <w:t xml:space="preserve"> is</w:t>
      </w:r>
      <w:r w:rsidRPr="00A71F28">
        <w:rPr>
          <w:rFonts w:ascii="Gill Sans MT" w:hAnsi="Gill Sans MT"/>
          <w:color w:val="auto"/>
        </w:rPr>
        <w:t xml:space="preserve"> being conducted at the end of the </w:t>
      </w:r>
      <w:r w:rsidR="008F5F9B" w:rsidRPr="00A71F28">
        <w:rPr>
          <w:rFonts w:ascii="Gill Sans MT" w:hAnsi="Gill Sans MT" w:hint="eastAsia"/>
          <w:iCs/>
          <w:color w:val="auto"/>
        </w:rPr>
        <w:t xml:space="preserve">Youth Employability Skills Global Grant </w:t>
      </w:r>
      <w:r w:rsidR="008F5F9B" w:rsidRPr="00A71F28">
        <w:rPr>
          <w:rFonts w:ascii="Gill Sans MT" w:hAnsi="Gill Sans MT"/>
          <w:iCs/>
          <w:color w:val="auto"/>
        </w:rPr>
        <w:t>7</w:t>
      </w:r>
      <w:r w:rsidR="008F5F9B" w:rsidRPr="00A71F28">
        <w:rPr>
          <w:rFonts w:ascii="Gill Sans MT" w:hAnsi="Gill Sans MT" w:hint="eastAsia"/>
          <w:color w:val="auto"/>
        </w:rPr>
        <w:t xml:space="preserve"> project</w:t>
      </w:r>
      <w:r w:rsidRPr="00A71F28">
        <w:rPr>
          <w:rFonts w:ascii="Gill Sans MT" w:hAnsi="Gill Sans MT"/>
          <w:color w:val="auto"/>
        </w:rPr>
        <w:t>. It will build upon the baseline</w:t>
      </w:r>
      <w:r w:rsidR="0083557D" w:rsidRPr="00A71F28">
        <w:rPr>
          <w:rFonts w:ascii="Gill Sans MT" w:hAnsi="Gill Sans MT"/>
          <w:color w:val="auto"/>
        </w:rPr>
        <w:t xml:space="preserve"> </w:t>
      </w:r>
      <w:r w:rsidR="00882C60" w:rsidRPr="00A71F28">
        <w:rPr>
          <w:rFonts w:ascii="Gill Sans MT" w:hAnsi="Gill Sans MT"/>
          <w:color w:val="auto"/>
        </w:rPr>
        <w:t xml:space="preserve">and other </w:t>
      </w:r>
      <w:r w:rsidRPr="00A71F28">
        <w:rPr>
          <w:rFonts w:ascii="Gill Sans MT" w:hAnsi="Gill Sans MT"/>
          <w:color w:val="auto"/>
        </w:rPr>
        <w:t xml:space="preserve">studies previously conducted. </w:t>
      </w:r>
    </w:p>
    <w:p w14:paraId="0CAC2B3C" w14:textId="77777777" w:rsidR="00974371" w:rsidRPr="00B45D28" w:rsidRDefault="00974371" w:rsidP="00730184">
      <w:pPr>
        <w:pStyle w:val="a"/>
        <w:numPr>
          <w:ilvl w:val="0"/>
          <w:numId w:val="0"/>
        </w:numPr>
        <w:tabs>
          <w:tab w:val="clear" w:pos="227"/>
        </w:tabs>
        <w:jc w:val="both"/>
        <w:rPr>
          <w:rFonts w:ascii="Gill Sans MT" w:hAnsi="Gill Sans MT"/>
        </w:rPr>
      </w:pPr>
    </w:p>
    <w:p w14:paraId="5135A262" w14:textId="026B930B" w:rsidR="002B4322" w:rsidRPr="00A71F28" w:rsidRDefault="002B4322" w:rsidP="00730184">
      <w:pPr>
        <w:pStyle w:val="a"/>
        <w:numPr>
          <w:ilvl w:val="0"/>
          <w:numId w:val="0"/>
        </w:numPr>
        <w:tabs>
          <w:tab w:val="clear" w:pos="227"/>
        </w:tabs>
        <w:jc w:val="both"/>
        <w:rPr>
          <w:rFonts w:ascii="Gill Sans MT" w:hAnsi="Gill Sans MT"/>
          <w:b/>
          <w:bCs/>
          <w:color w:val="auto"/>
          <w:lang w:eastAsia="zh-CN"/>
        </w:rPr>
      </w:pPr>
      <w:r w:rsidRPr="00A71F28">
        <w:rPr>
          <w:rFonts w:ascii="Gill Sans MT" w:hAnsi="Gill Sans MT" w:cstheme="minorHAnsi" w:hint="eastAsia"/>
          <w:b/>
          <w:bCs/>
          <w:color w:val="auto"/>
          <w:lang w:eastAsia="zh-CN"/>
        </w:rPr>
        <w:t>P</w:t>
      </w:r>
      <w:r w:rsidRPr="00A71F28">
        <w:rPr>
          <w:rFonts w:ascii="Gill Sans MT" w:hAnsi="Gill Sans MT" w:cstheme="minorHAnsi"/>
          <w:b/>
          <w:bCs/>
          <w:color w:val="auto"/>
          <w:lang w:eastAsia="zh-CN"/>
        </w:rPr>
        <w:t>urpose:</w:t>
      </w:r>
    </w:p>
    <w:p w14:paraId="47FB45CF" w14:textId="46152989" w:rsidR="0083557D" w:rsidRDefault="00641F76" w:rsidP="00730184">
      <w:pPr>
        <w:jc w:val="both"/>
        <w:rPr>
          <w:rFonts w:ascii="Gill Sans MT" w:hAnsi="Gill Sans MT"/>
          <w:iCs/>
        </w:rPr>
      </w:pPr>
      <w:r w:rsidRPr="00A71F28">
        <w:rPr>
          <w:rFonts w:ascii="Gill Sans MT" w:hAnsi="Gill Sans MT"/>
          <w:iCs/>
          <w:color w:val="auto"/>
        </w:rPr>
        <w:t xml:space="preserve">The primary purpose </w:t>
      </w:r>
      <w:r w:rsidRPr="00B45D28">
        <w:rPr>
          <w:rFonts w:ascii="Gill Sans MT" w:hAnsi="Gill Sans MT"/>
          <w:iCs/>
        </w:rPr>
        <w:t xml:space="preserve">of </w:t>
      </w:r>
      <w:r w:rsidRPr="000260BC">
        <w:rPr>
          <w:rFonts w:ascii="Gill Sans MT" w:hAnsi="Gill Sans MT"/>
          <w:iCs/>
          <w:color w:val="auto"/>
        </w:rPr>
        <w:t xml:space="preserve">the </w:t>
      </w:r>
      <w:r w:rsidR="000260BC" w:rsidRPr="000260BC">
        <w:rPr>
          <w:rFonts w:ascii="Gill Sans MT" w:hAnsi="Gill Sans MT"/>
          <w:iCs/>
          <w:color w:val="auto"/>
        </w:rPr>
        <w:t>s</w:t>
      </w:r>
      <w:r w:rsidR="00106D1C" w:rsidRPr="000260BC">
        <w:rPr>
          <w:rFonts w:ascii="Gill Sans MT" w:hAnsi="Gill Sans MT"/>
          <w:iCs/>
          <w:color w:val="auto"/>
        </w:rPr>
        <w:t>tudy</w:t>
      </w:r>
      <w:r w:rsidRPr="000260BC">
        <w:rPr>
          <w:rFonts w:ascii="Gill Sans MT" w:hAnsi="Gill Sans MT"/>
          <w:iCs/>
          <w:color w:val="auto"/>
        </w:rPr>
        <w:t xml:space="preserve"> </w:t>
      </w:r>
      <w:r w:rsidRPr="00B45D28">
        <w:rPr>
          <w:rFonts w:ascii="Gill Sans MT" w:hAnsi="Gill Sans MT"/>
          <w:iCs/>
        </w:rPr>
        <w:t>is</w:t>
      </w:r>
      <w:r w:rsidR="00C463EE">
        <w:rPr>
          <w:rFonts w:ascii="Gill Sans MT" w:hAnsi="Gill Sans MT"/>
          <w:iCs/>
        </w:rPr>
        <w:t xml:space="preserve">: to </w:t>
      </w:r>
      <w:r w:rsidR="00924AFB" w:rsidRPr="005B57FC">
        <w:rPr>
          <w:rFonts w:ascii="Gill Sans MT" w:hAnsi="Gill Sans MT"/>
          <w:color w:val="auto"/>
        </w:rPr>
        <w:t>(1)</w:t>
      </w:r>
      <w:r w:rsidR="00924AFB">
        <w:rPr>
          <w:rFonts w:ascii="Gill Sans MT" w:hAnsi="Gill Sans MT"/>
          <w:color w:val="auto"/>
        </w:rPr>
        <w:t xml:space="preserve"> evaluate the effectiveness of the project interventions on building the resilience, grit and enthusiasm for learning for youth; (2) assess the effectiveness of the project approaches in fostering an enabling environment for youth to thrive; (3) study the effectiveness of the project approaches from schools’ perspective and sustainability; and (4) analyse the successes and lessons learned from implementation.</w:t>
      </w:r>
    </w:p>
    <w:p w14:paraId="7273560E" w14:textId="20C34B74" w:rsidR="00641F76" w:rsidRDefault="00641F76" w:rsidP="00730184">
      <w:pPr>
        <w:jc w:val="both"/>
        <w:rPr>
          <w:rFonts w:ascii="Gill Sans MT" w:hAnsi="Gill Sans MT"/>
          <w:color w:val="auto"/>
        </w:rPr>
      </w:pPr>
    </w:p>
    <w:tbl>
      <w:tblPr>
        <w:tblStyle w:val="a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36"/>
      </w:tblGrid>
      <w:tr w:rsidR="00A71F28" w:rsidRPr="00A71F28" w14:paraId="648FF253" w14:textId="77777777" w:rsidTr="00A71F28">
        <w:tc>
          <w:tcPr>
            <w:tcW w:w="1980" w:type="dxa"/>
            <w:shd w:val="clear" w:color="auto" w:fill="C00000"/>
          </w:tcPr>
          <w:p w14:paraId="3C7EECEB" w14:textId="77777777" w:rsidR="00FD5ABE" w:rsidRPr="00A71F28" w:rsidRDefault="00FD5ABE" w:rsidP="00DA31D9">
            <w:pPr>
              <w:keepNext/>
              <w:spacing w:after="0"/>
              <w:rPr>
                <w:rFonts w:ascii="Gill Sans MT" w:hAnsi="Gill Sans MT"/>
                <w:color w:val="auto"/>
                <w:lang w:eastAsia="zh-CN"/>
              </w:rPr>
            </w:pPr>
            <w:r w:rsidRPr="00A71F28">
              <w:rPr>
                <w:rFonts w:ascii="Gill Sans MT" w:hAnsi="Gill Sans MT" w:hint="eastAsia"/>
                <w:b/>
                <w:iCs/>
                <w:color w:val="auto"/>
              </w:rPr>
              <w:lastRenderedPageBreak/>
              <w:t>K</w:t>
            </w:r>
            <w:r w:rsidRPr="00A71F28">
              <w:rPr>
                <w:rFonts w:ascii="Gill Sans MT" w:hAnsi="Gill Sans MT"/>
                <w:b/>
                <w:iCs/>
                <w:color w:val="auto"/>
              </w:rPr>
              <w:t>ey Dimension</w:t>
            </w:r>
          </w:p>
        </w:tc>
        <w:tc>
          <w:tcPr>
            <w:tcW w:w="7036" w:type="dxa"/>
            <w:shd w:val="clear" w:color="auto" w:fill="C00000"/>
          </w:tcPr>
          <w:p w14:paraId="6C53C3EB" w14:textId="77777777" w:rsidR="00FD5ABE" w:rsidRPr="00A71F28" w:rsidRDefault="00FD5ABE" w:rsidP="00DA31D9">
            <w:pPr>
              <w:keepNext/>
              <w:spacing w:after="0"/>
              <w:rPr>
                <w:rFonts w:ascii="Gill Sans MT" w:hAnsi="Gill Sans MT"/>
                <w:color w:val="auto"/>
                <w:lang w:eastAsia="zh-CN"/>
              </w:rPr>
            </w:pPr>
            <w:r w:rsidRPr="00A71F28">
              <w:rPr>
                <w:rFonts w:ascii="Gill Sans MT" w:hAnsi="Gill Sans MT" w:hint="eastAsia"/>
                <w:b/>
                <w:iCs/>
                <w:color w:val="auto"/>
              </w:rPr>
              <w:t>K</w:t>
            </w:r>
            <w:r w:rsidRPr="00A71F28">
              <w:rPr>
                <w:rFonts w:ascii="Gill Sans MT" w:hAnsi="Gill Sans MT"/>
                <w:b/>
                <w:iCs/>
                <w:color w:val="auto"/>
              </w:rPr>
              <w:t>ey Questions</w:t>
            </w:r>
          </w:p>
        </w:tc>
      </w:tr>
      <w:tr w:rsidR="00FD5ABE" w:rsidRPr="00A71F28" w14:paraId="6CBE1A0E" w14:textId="77777777" w:rsidTr="008337D7">
        <w:tc>
          <w:tcPr>
            <w:tcW w:w="1980" w:type="dxa"/>
          </w:tcPr>
          <w:p w14:paraId="01503FFC" w14:textId="77777777" w:rsidR="00FD5ABE" w:rsidRPr="00A71F28" w:rsidRDefault="00FD5ABE" w:rsidP="00DA31D9">
            <w:pPr>
              <w:keepNext/>
              <w:jc w:val="both"/>
              <w:rPr>
                <w:rFonts w:ascii="Gill Sans MT" w:hAnsi="Gill Sans MT"/>
                <w:color w:val="auto"/>
                <w:lang w:eastAsia="zh-CN"/>
              </w:rPr>
            </w:pPr>
            <w:r w:rsidRPr="00A71F28">
              <w:rPr>
                <w:rFonts w:ascii="Gill Sans MT" w:hAnsi="Gill Sans MT" w:hint="eastAsia"/>
                <w:color w:val="auto"/>
                <w:lang w:eastAsia="zh-CN"/>
              </w:rPr>
              <w:t>Very Young Adolescents (VYAs)</w:t>
            </w:r>
          </w:p>
        </w:tc>
        <w:tc>
          <w:tcPr>
            <w:tcW w:w="7036" w:type="dxa"/>
          </w:tcPr>
          <w:p w14:paraId="7EB35440" w14:textId="77777777" w:rsidR="00FD5ABE" w:rsidRPr="00A71F28" w:rsidRDefault="00FD5ABE" w:rsidP="00DA31D9">
            <w:pPr>
              <w:pStyle w:val="af0"/>
              <w:keepNext/>
              <w:numPr>
                <w:ilvl w:val="0"/>
                <w:numId w:val="8"/>
              </w:numPr>
              <w:rPr>
                <w:rFonts w:ascii="Gill Sans MT" w:hAnsi="Gill Sans MT"/>
                <w:i w:val="0"/>
                <w:sz w:val="22"/>
                <w:szCs w:val="22"/>
                <w:lang w:val="en-GB"/>
              </w:rPr>
            </w:pPr>
            <w:r w:rsidRPr="00A71F28">
              <w:rPr>
                <w:rFonts w:ascii="Gill Sans MT" w:hAnsi="Gill Sans MT" w:hint="eastAsia"/>
                <w:i w:val="0"/>
                <w:sz w:val="22"/>
                <w:szCs w:val="22"/>
                <w:lang w:val="en-GB"/>
              </w:rPr>
              <w:t>How effective was the program in building SEL, growth mindset, and digital skills?</w:t>
            </w:r>
          </w:p>
          <w:p w14:paraId="40B413D0" w14:textId="77777777" w:rsidR="00FD5ABE" w:rsidRPr="00A71F28" w:rsidRDefault="00FD5ABE" w:rsidP="00DA31D9">
            <w:pPr>
              <w:pStyle w:val="af0"/>
              <w:keepNext/>
              <w:numPr>
                <w:ilvl w:val="0"/>
                <w:numId w:val="8"/>
              </w:numPr>
              <w:rPr>
                <w:rFonts w:ascii="Gill Sans MT" w:hAnsi="Gill Sans MT"/>
                <w:i w:val="0"/>
                <w:sz w:val="22"/>
                <w:szCs w:val="22"/>
                <w:lang w:val="en-GB"/>
              </w:rPr>
            </w:pPr>
            <w:r w:rsidRPr="00A71F28">
              <w:rPr>
                <w:rFonts w:ascii="Gill Sans MT" w:hAnsi="Gill Sans MT" w:hint="eastAsia"/>
                <w:i w:val="0"/>
                <w:sz w:val="22"/>
                <w:szCs w:val="22"/>
                <w:lang w:val="en-GB"/>
              </w:rPr>
              <w:t>How effective was the program in re-invigorating commitment to education?</w:t>
            </w:r>
          </w:p>
          <w:p w14:paraId="5768DB9E" w14:textId="77777777" w:rsidR="00FD5ABE" w:rsidRPr="00A71F28" w:rsidRDefault="00FD5ABE" w:rsidP="00DA31D9">
            <w:pPr>
              <w:pStyle w:val="af0"/>
              <w:keepNext/>
              <w:numPr>
                <w:ilvl w:val="0"/>
                <w:numId w:val="8"/>
              </w:numPr>
              <w:rPr>
                <w:rFonts w:ascii="Gill Sans MT" w:hAnsi="Gill Sans MT"/>
                <w:lang w:eastAsia="zh-CN"/>
              </w:rPr>
            </w:pPr>
            <w:r w:rsidRPr="00A71F28">
              <w:rPr>
                <w:rFonts w:ascii="Gill Sans MT" w:hAnsi="Gill Sans MT" w:hint="eastAsia"/>
                <w:i w:val="0"/>
                <w:sz w:val="22"/>
                <w:szCs w:val="22"/>
                <w:lang w:val="en-GB"/>
              </w:rPr>
              <w:t>How effective was the program in changing attitudes related to gender equality and social justice for VYAs?</w:t>
            </w:r>
          </w:p>
        </w:tc>
      </w:tr>
      <w:tr w:rsidR="00FD5ABE" w:rsidRPr="00A71F28" w14:paraId="40E85335" w14:textId="77777777" w:rsidTr="008337D7">
        <w:tc>
          <w:tcPr>
            <w:tcW w:w="1980" w:type="dxa"/>
          </w:tcPr>
          <w:p w14:paraId="53FA8D3C" w14:textId="77777777" w:rsidR="00FD5ABE" w:rsidRPr="00A71F28" w:rsidRDefault="00FD5ABE" w:rsidP="00DA31D9">
            <w:pPr>
              <w:keepNext/>
              <w:jc w:val="both"/>
              <w:rPr>
                <w:rFonts w:ascii="Gill Sans MT" w:hAnsi="Gill Sans MT"/>
                <w:color w:val="auto"/>
                <w:lang w:eastAsia="zh-CN"/>
              </w:rPr>
            </w:pPr>
            <w:r w:rsidRPr="00A71F28">
              <w:rPr>
                <w:rFonts w:ascii="Gill Sans MT" w:hAnsi="Gill Sans MT" w:hint="eastAsia"/>
                <w:color w:val="auto"/>
                <w:lang w:eastAsia="zh-CN"/>
              </w:rPr>
              <w:t>Enabling Environment</w:t>
            </w:r>
          </w:p>
        </w:tc>
        <w:tc>
          <w:tcPr>
            <w:tcW w:w="7036" w:type="dxa"/>
          </w:tcPr>
          <w:p w14:paraId="4E092444" w14:textId="77777777" w:rsidR="00FD5ABE" w:rsidRPr="00A71F28" w:rsidRDefault="00FD5ABE" w:rsidP="00DA31D9">
            <w:pPr>
              <w:pStyle w:val="af0"/>
              <w:keepNext/>
              <w:numPr>
                <w:ilvl w:val="0"/>
                <w:numId w:val="8"/>
              </w:numPr>
              <w:rPr>
                <w:rFonts w:ascii="Gill Sans MT" w:hAnsi="Gill Sans MT"/>
                <w:i w:val="0"/>
                <w:sz w:val="22"/>
                <w:szCs w:val="22"/>
                <w:lang w:val="en-GB"/>
              </w:rPr>
            </w:pPr>
            <w:r w:rsidRPr="00A71F28">
              <w:rPr>
                <w:rFonts w:ascii="Gill Sans MT" w:hAnsi="Gill Sans MT" w:hint="eastAsia"/>
                <w:i w:val="0"/>
                <w:sz w:val="22"/>
                <w:szCs w:val="22"/>
                <w:lang w:val="en-GB"/>
              </w:rPr>
              <w:t>How effective was the approach to training teachers/facilitators?</w:t>
            </w:r>
          </w:p>
          <w:p w14:paraId="4FC12D01" w14:textId="77777777" w:rsidR="00FD5ABE" w:rsidRPr="00A71F28" w:rsidRDefault="00FD5ABE" w:rsidP="00DA31D9">
            <w:pPr>
              <w:pStyle w:val="af0"/>
              <w:keepNext/>
              <w:numPr>
                <w:ilvl w:val="0"/>
                <w:numId w:val="8"/>
              </w:numPr>
              <w:rPr>
                <w:rFonts w:ascii="Gill Sans MT" w:hAnsi="Gill Sans MT"/>
                <w:i w:val="0"/>
                <w:sz w:val="22"/>
                <w:szCs w:val="22"/>
                <w:lang w:val="en-GB"/>
              </w:rPr>
            </w:pPr>
            <w:r w:rsidRPr="00A71F28">
              <w:rPr>
                <w:rFonts w:ascii="Gill Sans MT" w:hAnsi="Gill Sans MT" w:hint="eastAsia"/>
                <w:i w:val="0"/>
                <w:sz w:val="22"/>
                <w:szCs w:val="22"/>
                <w:lang w:val="en-GB"/>
              </w:rPr>
              <w:t>How effective was the program in changing attitudes related to gender equality and social justice for parents, teachers, and other adults? </w:t>
            </w:r>
          </w:p>
        </w:tc>
      </w:tr>
      <w:tr w:rsidR="00FD5ABE" w:rsidRPr="00A71F28" w14:paraId="0E6A8966" w14:textId="77777777" w:rsidTr="008337D7">
        <w:tc>
          <w:tcPr>
            <w:tcW w:w="1980" w:type="dxa"/>
          </w:tcPr>
          <w:p w14:paraId="2BCCFBE9" w14:textId="794DD81B" w:rsidR="00FD5ABE" w:rsidRPr="00A71F28" w:rsidRDefault="00E2304C" w:rsidP="00DA31D9">
            <w:pPr>
              <w:keepNext/>
              <w:jc w:val="both"/>
              <w:rPr>
                <w:rFonts w:ascii="Gill Sans MT" w:hAnsi="Gill Sans MT"/>
                <w:color w:val="auto"/>
                <w:lang w:eastAsia="zh-CN"/>
              </w:rPr>
            </w:pPr>
            <w:r w:rsidRPr="00A71F28">
              <w:rPr>
                <w:rFonts w:ascii="Gill Sans MT" w:hAnsi="Gill Sans MT" w:hint="eastAsia"/>
                <w:color w:val="auto"/>
                <w:lang w:eastAsia="zh-CN"/>
              </w:rPr>
              <w:t>Systemic approaches</w:t>
            </w:r>
            <w:r w:rsidRPr="00A71F28">
              <w:rPr>
                <w:rFonts w:ascii="Gill Sans MT" w:hAnsi="Gill Sans MT"/>
                <w:color w:val="auto"/>
                <w:lang w:eastAsia="zh-CN"/>
              </w:rPr>
              <w:t xml:space="preserve"> </w:t>
            </w:r>
            <w:r w:rsidR="00FD5ABE" w:rsidRPr="00A71F28">
              <w:rPr>
                <w:rFonts w:ascii="Gill Sans MT" w:hAnsi="Gill Sans MT" w:hint="eastAsia"/>
                <w:color w:val="auto"/>
                <w:lang w:eastAsia="zh-CN"/>
              </w:rPr>
              <w:t>and sustainability </w:t>
            </w:r>
          </w:p>
        </w:tc>
        <w:tc>
          <w:tcPr>
            <w:tcW w:w="7036" w:type="dxa"/>
          </w:tcPr>
          <w:p w14:paraId="71E8E372" w14:textId="7F326DCA" w:rsidR="00FD5ABE" w:rsidRPr="00A71F28" w:rsidRDefault="00FD5ABE" w:rsidP="00DA31D9">
            <w:pPr>
              <w:pStyle w:val="af0"/>
              <w:keepNext/>
              <w:numPr>
                <w:ilvl w:val="0"/>
                <w:numId w:val="8"/>
              </w:numPr>
              <w:rPr>
                <w:rFonts w:ascii="Gill Sans MT" w:hAnsi="Gill Sans MT"/>
                <w:lang w:eastAsia="zh-CN"/>
              </w:rPr>
            </w:pPr>
            <w:r w:rsidRPr="00A71F28">
              <w:rPr>
                <w:rFonts w:ascii="Gill Sans MT" w:hAnsi="Gill Sans MT" w:hint="eastAsia"/>
                <w:i w:val="0"/>
                <w:sz w:val="22"/>
                <w:szCs w:val="22"/>
                <w:lang w:val="en-GB"/>
              </w:rPr>
              <w:t>What is the opinion of the schools in terms of relevant and effectiveness of the programs? Which, if any, parts of the program will they continue even after the program ends? </w:t>
            </w:r>
          </w:p>
        </w:tc>
      </w:tr>
      <w:tr w:rsidR="00FD5ABE" w:rsidRPr="00A71F28" w14:paraId="1C85F1F8" w14:textId="77777777" w:rsidTr="008337D7">
        <w:tc>
          <w:tcPr>
            <w:tcW w:w="1980" w:type="dxa"/>
          </w:tcPr>
          <w:p w14:paraId="2825C0A2" w14:textId="77777777" w:rsidR="00FD5ABE" w:rsidRPr="00A71F28" w:rsidRDefault="00FD5ABE" w:rsidP="00DA31D9">
            <w:pPr>
              <w:keepNext/>
              <w:jc w:val="both"/>
              <w:rPr>
                <w:rFonts w:ascii="Gill Sans MT" w:hAnsi="Gill Sans MT"/>
                <w:color w:val="auto"/>
                <w:lang w:eastAsia="zh-CN"/>
              </w:rPr>
            </w:pPr>
            <w:r w:rsidRPr="00A71F28">
              <w:rPr>
                <w:rFonts w:ascii="Gill Sans MT" w:hAnsi="Gill Sans MT" w:hint="eastAsia"/>
                <w:color w:val="auto"/>
                <w:lang w:eastAsia="zh-CN"/>
              </w:rPr>
              <w:t>Operational Learnings </w:t>
            </w:r>
          </w:p>
        </w:tc>
        <w:tc>
          <w:tcPr>
            <w:tcW w:w="7036" w:type="dxa"/>
          </w:tcPr>
          <w:p w14:paraId="4B5BD1A1" w14:textId="77777777" w:rsidR="00FD5ABE" w:rsidRPr="00A71F28" w:rsidRDefault="00FD5ABE" w:rsidP="00DA31D9">
            <w:pPr>
              <w:pStyle w:val="af0"/>
              <w:keepNext/>
              <w:numPr>
                <w:ilvl w:val="0"/>
                <w:numId w:val="8"/>
              </w:numPr>
              <w:rPr>
                <w:rFonts w:ascii="Gill Sans MT" w:hAnsi="Gill Sans MT"/>
                <w:lang w:eastAsia="zh-CN"/>
              </w:rPr>
            </w:pPr>
            <w:r w:rsidRPr="00A71F28">
              <w:rPr>
                <w:rFonts w:ascii="Gill Sans MT" w:hAnsi="Gill Sans MT" w:hint="eastAsia"/>
                <w:i w:val="0"/>
                <w:sz w:val="22"/>
                <w:szCs w:val="22"/>
                <w:lang w:val="en-GB"/>
              </w:rPr>
              <w:t>What were the lessons learned for implementation? What worked well? What should be done differently next time? </w:t>
            </w:r>
          </w:p>
        </w:tc>
      </w:tr>
    </w:tbl>
    <w:p w14:paraId="6F8EA062" w14:textId="77777777" w:rsidR="0083557D" w:rsidRDefault="0083557D" w:rsidP="00730184">
      <w:pPr>
        <w:jc w:val="both"/>
        <w:rPr>
          <w:rFonts w:ascii="Gill Sans MT" w:hAnsi="Gill Sans MT"/>
          <w:color w:val="0070C0"/>
          <w:lang w:eastAsia="zh-CN"/>
        </w:rPr>
      </w:pPr>
    </w:p>
    <w:p w14:paraId="59196705" w14:textId="77777777" w:rsidR="002B4322" w:rsidRDefault="002B4322" w:rsidP="00730184">
      <w:pPr>
        <w:jc w:val="both"/>
        <w:rPr>
          <w:rFonts w:ascii="Gill Sans MT" w:hAnsi="Gill Sans MT"/>
          <w:color w:val="0070C0"/>
          <w:lang w:eastAsia="zh-CN"/>
        </w:rPr>
      </w:pPr>
    </w:p>
    <w:p w14:paraId="0976E79A" w14:textId="5EAC2B8E" w:rsidR="00E53B30" w:rsidRDefault="00E15F3C" w:rsidP="00C607D8">
      <w:pPr>
        <w:jc w:val="both"/>
        <w:rPr>
          <w:rFonts w:ascii="Gill Sans MT" w:hAnsi="Gill Sans MT"/>
          <w:color w:val="0070C0"/>
        </w:rPr>
      </w:pPr>
      <w:r w:rsidRPr="00B45D28">
        <w:rPr>
          <w:rFonts w:ascii="Gill Sans MT" w:hAnsi="Gill Sans MT"/>
          <w:b/>
          <w:bCs/>
          <w:color w:val="auto"/>
        </w:rPr>
        <w:t>Scope:</w:t>
      </w:r>
      <w:r w:rsidRPr="00B45D28">
        <w:rPr>
          <w:rFonts w:ascii="Gill Sans MT" w:hAnsi="Gill Sans MT"/>
          <w:color w:val="auto"/>
        </w:rPr>
        <w:t xml:space="preserve"> </w:t>
      </w:r>
    </w:p>
    <w:p w14:paraId="32197B5A" w14:textId="1272109E" w:rsidR="00FD5ABE" w:rsidRPr="00DA31D9" w:rsidRDefault="00360DCF" w:rsidP="00C607D8">
      <w:pPr>
        <w:jc w:val="both"/>
        <w:rPr>
          <w:rFonts w:ascii="Gill Sans MT" w:hAnsi="Gill Sans MT"/>
          <w:color w:val="auto"/>
        </w:rPr>
      </w:pPr>
      <w:r w:rsidRPr="2480B6F6">
        <w:rPr>
          <w:rFonts w:ascii="Gill Sans MT" w:hAnsi="Gill Sans MT"/>
          <w:color w:val="auto"/>
        </w:rPr>
        <w:t>This final e</w:t>
      </w:r>
      <w:r w:rsidR="00D91E79" w:rsidRPr="2480B6F6">
        <w:rPr>
          <w:rFonts w:ascii="Gill Sans MT" w:hAnsi="Gill Sans MT"/>
          <w:color w:val="auto"/>
        </w:rPr>
        <w:t>valuation will study roughly 30 project schools in Shanghai</w:t>
      </w:r>
      <w:r w:rsidR="00B36789" w:rsidRPr="2480B6F6">
        <w:rPr>
          <w:rFonts w:ascii="Gill Sans MT" w:hAnsi="Gill Sans MT"/>
          <w:color w:val="auto"/>
        </w:rPr>
        <w:t xml:space="preserve"> (</w:t>
      </w:r>
      <w:r w:rsidR="00580BB5" w:rsidRPr="2480B6F6">
        <w:rPr>
          <w:rFonts w:ascii="Gill Sans MT" w:hAnsi="Gill Sans MT"/>
          <w:color w:val="auto"/>
        </w:rPr>
        <w:t>e.g.</w:t>
      </w:r>
      <w:r w:rsidR="00B36789" w:rsidRPr="2480B6F6">
        <w:rPr>
          <w:rFonts w:ascii="Gill Sans MT" w:hAnsi="Gill Sans MT"/>
          <w:color w:val="auto"/>
        </w:rPr>
        <w:t xml:space="preserve"> Jiading District</w:t>
      </w:r>
      <w:r w:rsidR="006304CD" w:rsidRPr="2480B6F6">
        <w:rPr>
          <w:rFonts w:ascii="Gill Sans MT" w:hAnsi="Gill Sans MT"/>
          <w:color w:val="auto"/>
        </w:rPr>
        <w:t>, Songjiang District</w:t>
      </w:r>
      <w:r w:rsidR="00B36789" w:rsidRPr="2480B6F6">
        <w:rPr>
          <w:rFonts w:ascii="Gill Sans MT" w:hAnsi="Gill Sans MT"/>
          <w:color w:val="auto"/>
        </w:rPr>
        <w:t xml:space="preserve"> and Minhang District)</w:t>
      </w:r>
      <w:r w:rsidR="00BB61EF" w:rsidRPr="2480B6F6">
        <w:rPr>
          <w:rFonts w:ascii="Gill Sans MT" w:hAnsi="Gill Sans MT"/>
          <w:color w:val="auto"/>
        </w:rPr>
        <w:t>. All students/</w:t>
      </w:r>
      <w:r w:rsidR="003150E9" w:rsidRPr="2480B6F6">
        <w:rPr>
          <w:rFonts w:ascii="Gill Sans MT" w:hAnsi="Gill Sans MT"/>
          <w:color w:val="auto"/>
        </w:rPr>
        <w:t>t</w:t>
      </w:r>
      <w:r w:rsidR="00D91E79" w:rsidRPr="2480B6F6">
        <w:rPr>
          <w:rFonts w:ascii="Gill Sans MT" w:hAnsi="Gill Sans MT"/>
          <w:color w:val="auto"/>
        </w:rPr>
        <w:t>eachers</w:t>
      </w:r>
      <w:r w:rsidR="006F3BFE" w:rsidRPr="2480B6F6">
        <w:rPr>
          <w:rFonts w:ascii="Gill Sans MT" w:hAnsi="Gill Sans MT"/>
          <w:color w:val="auto"/>
        </w:rPr>
        <w:t xml:space="preserve"> and parents</w:t>
      </w:r>
      <w:r w:rsidR="00D91E79" w:rsidRPr="2480B6F6">
        <w:rPr>
          <w:rFonts w:ascii="Gill Sans MT" w:hAnsi="Gill Sans MT"/>
          <w:color w:val="auto"/>
        </w:rPr>
        <w:t xml:space="preserve"> from </w:t>
      </w:r>
      <w:r w:rsidR="007576FB" w:rsidRPr="2480B6F6">
        <w:rPr>
          <w:rFonts w:ascii="Gill Sans MT" w:hAnsi="Gill Sans MT"/>
          <w:color w:val="auto"/>
        </w:rPr>
        <w:t>30</w:t>
      </w:r>
      <w:r w:rsidR="00D91E79" w:rsidRPr="2480B6F6">
        <w:rPr>
          <w:rFonts w:ascii="Gill Sans MT" w:hAnsi="Gill Sans MT"/>
          <w:color w:val="auto"/>
        </w:rPr>
        <w:t xml:space="preserve"> project schools will be evaluated</w:t>
      </w:r>
      <w:r w:rsidR="000A2CE7" w:rsidRPr="2480B6F6">
        <w:rPr>
          <w:rFonts w:ascii="Gill Sans MT" w:hAnsi="Gill Sans MT"/>
          <w:color w:val="auto"/>
        </w:rPr>
        <w:t>. The specific focus of the study</w:t>
      </w:r>
      <w:r w:rsidR="00D91E79" w:rsidRPr="2480B6F6">
        <w:rPr>
          <w:rFonts w:ascii="Gill Sans MT" w:hAnsi="Gill Sans MT"/>
          <w:color w:val="auto"/>
        </w:rPr>
        <w:t xml:space="preserve"> </w:t>
      </w:r>
      <w:r w:rsidR="000A2CE7" w:rsidRPr="2480B6F6">
        <w:rPr>
          <w:rFonts w:ascii="Gill Sans MT" w:hAnsi="Gill Sans MT"/>
          <w:color w:val="auto"/>
        </w:rPr>
        <w:t xml:space="preserve">is to evaluate </w:t>
      </w:r>
      <w:r w:rsidR="006304CD" w:rsidRPr="2480B6F6">
        <w:rPr>
          <w:rFonts w:ascii="Gill Sans MT" w:hAnsi="Gill Sans MT"/>
          <w:color w:val="auto"/>
        </w:rPr>
        <w:t xml:space="preserve">the effectiveness of the project implementation towards the improvement of children’s human skills and digital skills. </w:t>
      </w:r>
      <w:r w:rsidR="000A2CE7" w:rsidRPr="2480B6F6">
        <w:rPr>
          <w:rFonts w:ascii="Gill Sans MT" w:hAnsi="Gill Sans MT"/>
          <w:color w:val="auto"/>
        </w:rPr>
        <w:t xml:space="preserve">To be specific, the evaluation will focus on </w:t>
      </w:r>
      <w:r w:rsidR="007770B5" w:rsidRPr="2480B6F6">
        <w:rPr>
          <w:rFonts w:ascii="Gill Sans MT" w:hAnsi="Gill Sans MT"/>
          <w:color w:val="auto"/>
        </w:rPr>
        <w:t xml:space="preserve">1) </w:t>
      </w:r>
      <w:r w:rsidR="00EC0138" w:rsidRPr="2480B6F6">
        <w:rPr>
          <w:rFonts w:ascii="Gill Sans MT" w:hAnsi="Gill Sans MT"/>
          <w:color w:val="auto"/>
        </w:rPr>
        <w:t>whether children demonstrate</w:t>
      </w:r>
      <w:r w:rsidR="00D91E79" w:rsidRPr="2480B6F6">
        <w:rPr>
          <w:rFonts w:ascii="Gill Sans MT" w:hAnsi="Gill Sans MT"/>
          <w:color w:val="auto"/>
        </w:rPr>
        <w:t xml:space="preserve"> improved social-emotional skills</w:t>
      </w:r>
      <w:r w:rsidR="006304CD" w:rsidRPr="2480B6F6">
        <w:rPr>
          <w:rFonts w:ascii="Gill Sans MT" w:hAnsi="Gill Sans MT"/>
          <w:color w:val="auto"/>
        </w:rPr>
        <w:t>, growth mind-set</w:t>
      </w:r>
      <w:r w:rsidR="00D1780D" w:rsidRPr="2480B6F6">
        <w:rPr>
          <w:rFonts w:ascii="Gill Sans MT" w:hAnsi="Gill Sans MT"/>
          <w:color w:val="auto"/>
        </w:rPr>
        <w:t xml:space="preserve"> and digital skills</w:t>
      </w:r>
      <w:r w:rsidR="007770B5" w:rsidRPr="2480B6F6">
        <w:rPr>
          <w:rFonts w:ascii="Gill Sans MT" w:hAnsi="Gill Sans MT"/>
          <w:color w:val="auto"/>
        </w:rPr>
        <w:t xml:space="preserve">; 2) </w:t>
      </w:r>
      <w:r w:rsidR="002A04B8" w:rsidRPr="2480B6F6">
        <w:rPr>
          <w:rFonts w:ascii="Gill Sans MT" w:hAnsi="Gill Sans MT"/>
          <w:color w:val="auto"/>
        </w:rPr>
        <w:t xml:space="preserve">to what extent </w:t>
      </w:r>
      <w:r w:rsidR="007770B5" w:rsidRPr="2480B6F6">
        <w:rPr>
          <w:rFonts w:ascii="Gill Sans MT" w:hAnsi="Gill Sans MT"/>
          <w:color w:val="auto"/>
        </w:rPr>
        <w:t>t</w:t>
      </w:r>
      <w:r w:rsidR="002A04B8" w:rsidRPr="2480B6F6">
        <w:rPr>
          <w:rFonts w:ascii="Gill Sans MT" w:hAnsi="Gill Sans MT"/>
          <w:color w:val="auto"/>
        </w:rPr>
        <w:t>eachers have</w:t>
      </w:r>
      <w:r w:rsidR="00D91E79" w:rsidRPr="2480B6F6">
        <w:rPr>
          <w:rFonts w:ascii="Gill Sans MT" w:hAnsi="Gill Sans MT"/>
          <w:color w:val="auto"/>
        </w:rPr>
        <w:t xml:space="preserve"> confidence in teaching </w:t>
      </w:r>
      <w:r w:rsidR="006304CD" w:rsidRPr="2480B6F6">
        <w:rPr>
          <w:rFonts w:ascii="Gill Sans MT" w:hAnsi="Gill Sans MT"/>
          <w:color w:val="auto"/>
        </w:rPr>
        <w:t>human skill lessons</w:t>
      </w:r>
      <w:r w:rsidR="00D91E79" w:rsidRPr="2480B6F6">
        <w:rPr>
          <w:rFonts w:ascii="Gill Sans MT" w:hAnsi="Gill Sans MT"/>
          <w:color w:val="auto"/>
        </w:rPr>
        <w:t xml:space="preserve">, </w:t>
      </w:r>
      <w:r w:rsidR="00C12447" w:rsidRPr="2480B6F6">
        <w:rPr>
          <w:rFonts w:ascii="Gill Sans MT" w:hAnsi="Gill Sans MT"/>
          <w:color w:val="auto"/>
        </w:rPr>
        <w:t>and t</w:t>
      </w:r>
      <w:r w:rsidR="00D91E79" w:rsidRPr="2480B6F6">
        <w:rPr>
          <w:rFonts w:ascii="Gill Sans MT" w:hAnsi="Gill Sans MT"/>
          <w:color w:val="auto"/>
        </w:rPr>
        <w:t xml:space="preserve">eacher’s capacity of delivering </w:t>
      </w:r>
      <w:r w:rsidR="006304CD" w:rsidRPr="2480B6F6">
        <w:rPr>
          <w:rFonts w:ascii="Gill Sans MT" w:hAnsi="Gill Sans MT"/>
          <w:color w:val="auto"/>
        </w:rPr>
        <w:t xml:space="preserve">human skill training  </w:t>
      </w:r>
      <w:r w:rsidR="00D91E79" w:rsidRPr="2480B6F6">
        <w:rPr>
          <w:rFonts w:ascii="Gill Sans MT" w:hAnsi="Gill Sans MT"/>
          <w:color w:val="auto"/>
        </w:rPr>
        <w:t xml:space="preserve">to students and whether and how teachers will be able to continue </w:t>
      </w:r>
      <w:r w:rsidR="006304CD" w:rsidRPr="2480B6F6">
        <w:rPr>
          <w:rFonts w:ascii="Gill Sans MT" w:hAnsi="Gill Sans MT"/>
          <w:color w:val="auto"/>
        </w:rPr>
        <w:t xml:space="preserve">human skill </w:t>
      </w:r>
      <w:r w:rsidR="00D91E79" w:rsidRPr="2480B6F6">
        <w:rPr>
          <w:rFonts w:ascii="Gill Sans MT" w:hAnsi="Gill Sans MT"/>
          <w:color w:val="auto"/>
        </w:rPr>
        <w:t>tea</w:t>
      </w:r>
      <w:r w:rsidR="007770B5" w:rsidRPr="2480B6F6">
        <w:rPr>
          <w:rFonts w:ascii="Gill Sans MT" w:hAnsi="Gill Sans MT"/>
          <w:color w:val="auto"/>
        </w:rPr>
        <w:t xml:space="preserve">ching after project finished; </w:t>
      </w:r>
      <w:r w:rsidR="00EF1DB0" w:rsidRPr="2480B6F6">
        <w:rPr>
          <w:rFonts w:ascii="Gill Sans MT" w:hAnsi="Gill Sans MT"/>
          <w:color w:val="auto"/>
        </w:rPr>
        <w:t xml:space="preserve"> </w:t>
      </w:r>
      <w:r w:rsidR="00895985" w:rsidRPr="2480B6F6">
        <w:rPr>
          <w:rFonts w:ascii="Gill Sans MT" w:hAnsi="Gill Sans MT"/>
          <w:color w:val="auto"/>
        </w:rPr>
        <w:t>3)</w:t>
      </w:r>
      <w:r w:rsidR="006304CD" w:rsidRPr="2480B6F6">
        <w:rPr>
          <w:rFonts w:ascii="Gill Sans MT" w:hAnsi="Gill Sans MT"/>
          <w:color w:val="auto"/>
        </w:rPr>
        <w:t xml:space="preserve"> Whether the project support parents to improve their parenting skills towards the development of their children’s human skills and digital skills</w:t>
      </w:r>
      <w:r w:rsidR="00CE2E86">
        <w:rPr>
          <w:rFonts w:ascii="Gill Sans MT" w:hAnsi="Gill Sans MT"/>
          <w:color w:val="auto"/>
        </w:rPr>
        <w:t>; and 4) the success and lessons learnt for implementation and suggestions for future improvement.</w:t>
      </w:r>
    </w:p>
    <w:p w14:paraId="706F3AB4" w14:textId="77777777" w:rsidR="00FD5ABE" w:rsidRDefault="00FD5ABE" w:rsidP="00C607D8">
      <w:pPr>
        <w:jc w:val="both"/>
        <w:rPr>
          <w:rFonts w:ascii="Gill Sans MT" w:hAnsi="Gill Sans MT"/>
          <w:color w:val="0070C0"/>
        </w:rPr>
      </w:pPr>
    </w:p>
    <w:p w14:paraId="08463E25" w14:textId="48D5178B" w:rsidR="006A4074" w:rsidRPr="00B45D28" w:rsidRDefault="000C5B96">
      <w:pPr>
        <w:pStyle w:val="2"/>
      </w:pPr>
      <w:bookmarkStart w:id="7" w:name="_Toc117683006"/>
      <w:r w:rsidRPr="00B45D28">
        <w:t xml:space="preserve">Intended </w:t>
      </w:r>
      <w:r w:rsidR="00B10D8F" w:rsidRPr="00B45D28">
        <w:t>A</w:t>
      </w:r>
      <w:r w:rsidR="00DD0004" w:rsidRPr="00B45D28">
        <w:t xml:space="preserve">udience </w:t>
      </w:r>
      <w:r w:rsidRPr="00B45D28">
        <w:t xml:space="preserve">and </w:t>
      </w:r>
      <w:r w:rsidR="00B10D8F" w:rsidRPr="00B45D28">
        <w:t>U</w:t>
      </w:r>
      <w:r w:rsidRPr="00B45D28">
        <w:t xml:space="preserve">se of the </w:t>
      </w:r>
      <w:r w:rsidR="00106D1C">
        <w:t>Study</w:t>
      </w:r>
      <w:bookmarkEnd w:id="7"/>
    </w:p>
    <w:p w14:paraId="5F55A837" w14:textId="76272BCA" w:rsidR="00B77B15" w:rsidRPr="00B77B15" w:rsidRDefault="00B77B15" w:rsidP="00EE3B04">
      <w:pPr>
        <w:pStyle w:val="af8"/>
        <w:spacing w:before="0" w:after="120"/>
        <w:jc w:val="both"/>
        <w:rPr>
          <w:rFonts w:ascii="Gill Sans MT" w:eastAsia="宋体" w:hAnsi="Gill Sans MT"/>
          <w:sz w:val="22"/>
          <w:szCs w:val="22"/>
          <w:lang w:eastAsia="zh-CN"/>
        </w:rPr>
      </w:pPr>
      <w:r w:rsidRPr="00B77B15">
        <w:rPr>
          <w:rFonts w:ascii="Gill Sans MT" w:eastAsia="宋体" w:hAnsi="Gill Sans MT"/>
          <w:sz w:val="22"/>
          <w:szCs w:val="22"/>
          <w:lang w:eastAsia="zh-CN"/>
        </w:rPr>
        <w:t>Intended audience:</w:t>
      </w:r>
    </w:p>
    <w:p w14:paraId="67429534" w14:textId="3C7B4B75" w:rsidR="00490D27" w:rsidRPr="00B45D28" w:rsidRDefault="00E15F3C" w:rsidP="00EE3B04">
      <w:pPr>
        <w:pStyle w:val="af8"/>
        <w:spacing w:before="0" w:after="120"/>
        <w:jc w:val="both"/>
        <w:rPr>
          <w:rFonts w:ascii="Gill Sans MT" w:hAnsi="Gill Sans MT"/>
          <w:b w:val="0"/>
          <w:bCs w:val="0"/>
          <w:sz w:val="22"/>
          <w:szCs w:val="22"/>
        </w:rPr>
      </w:pPr>
      <w:r w:rsidRPr="00B45D28">
        <w:rPr>
          <w:rFonts w:ascii="Gill Sans MT" w:hAnsi="Gill Sans MT"/>
          <w:b w:val="0"/>
          <w:bCs w:val="0"/>
          <w:sz w:val="22"/>
          <w:szCs w:val="22"/>
        </w:rPr>
        <w:t xml:space="preserve">Primary intended audience of </w:t>
      </w:r>
      <w:r w:rsidRPr="00BD283D">
        <w:rPr>
          <w:rFonts w:ascii="Gill Sans MT" w:hAnsi="Gill Sans MT"/>
          <w:b w:val="0"/>
          <w:bCs w:val="0"/>
          <w:sz w:val="22"/>
          <w:szCs w:val="22"/>
        </w:rPr>
        <w:t xml:space="preserve">the </w:t>
      </w:r>
      <w:r w:rsidR="00C442E2" w:rsidRPr="00BD283D">
        <w:rPr>
          <w:rFonts w:ascii="Gill Sans MT" w:hAnsi="Gill Sans MT"/>
          <w:b w:val="0"/>
          <w:bCs w:val="0"/>
          <w:sz w:val="22"/>
          <w:szCs w:val="22"/>
        </w:rPr>
        <w:t>s</w:t>
      </w:r>
      <w:r w:rsidR="00106D1C" w:rsidRPr="00BD283D">
        <w:rPr>
          <w:rFonts w:ascii="Gill Sans MT" w:hAnsi="Gill Sans MT"/>
          <w:b w:val="0"/>
          <w:bCs w:val="0"/>
          <w:sz w:val="22"/>
          <w:szCs w:val="22"/>
        </w:rPr>
        <w:t>tudy</w:t>
      </w:r>
      <w:r w:rsidRPr="00BD283D">
        <w:rPr>
          <w:rFonts w:ascii="Gill Sans MT" w:hAnsi="Gill Sans MT"/>
          <w:b w:val="0"/>
          <w:bCs w:val="0"/>
          <w:sz w:val="22"/>
          <w:szCs w:val="22"/>
        </w:rPr>
        <w:t xml:space="preserve"> </w:t>
      </w:r>
      <w:r w:rsidR="00490D27" w:rsidRPr="00BD283D">
        <w:rPr>
          <w:rFonts w:ascii="Gill Sans MT" w:hAnsi="Gill Sans MT"/>
          <w:b w:val="0"/>
          <w:bCs w:val="0"/>
          <w:sz w:val="22"/>
          <w:szCs w:val="22"/>
        </w:rPr>
        <w:t>are</w:t>
      </w:r>
      <w:r w:rsidR="008B3A18">
        <w:rPr>
          <w:rFonts w:ascii="Gill Sans MT" w:hAnsi="Gill Sans MT"/>
          <w:b w:val="0"/>
          <w:bCs w:val="0"/>
          <w:sz w:val="22"/>
          <w:szCs w:val="22"/>
        </w:rPr>
        <w:t xml:space="preserve">: </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5670"/>
      </w:tblGrid>
      <w:tr w:rsidR="00490D27" w:rsidRPr="00DA31D9" w14:paraId="5EA58047" w14:textId="77777777" w:rsidTr="00490D27">
        <w:tc>
          <w:tcPr>
            <w:tcW w:w="3005" w:type="dxa"/>
            <w:shd w:val="clear" w:color="auto" w:fill="BFBFBF"/>
          </w:tcPr>
          <w:p w14:paraId="0062CC41" w14:textId="5F9565AB" w:rsidR="00490D27" w:rsidRPr="00DA31D9" w:rsidRDefault="00490D27" w:rsidP="00437B76">
            <w:pPr>
              <w:rPr>
                <w:rFonts w:ascii="Gill Sans MT" w:hAnsi="Gill Sans MT"/>
                <w:b/>
                <w:color w:val="auto"/>
              </w:rPr>
            </w:pPr>
            <w:r w:rsidRPr="00DA31D9">
              <w:rPr>
                <w:rFonts w:ascii="Gill Sans MT" w:hAnsi="Gill Sans MT"/>
                <w:b/>
                <w:color w:val="auto"/>
              </w:rPr>
              <w:t>Stakeholder</w:t>
            </w:r>
          </w:p>
        </w:tc>
        <w:tc>
          <w:tcPr>
            <w:tcW w:w="5670" w:type="dxa"/>
            <w:shd w:val="clear" w:color="auto" w:fill="BFBFBF"/>
          </w:tcPr>
          <w:p w14:paraId="36CFD830" w14:textId="05317171" w:rsidR="00490D27" w:rsidRPr="00DA31D9" w:rsidRDefault="00490D27" w:rsidP="00490D27">
            <w:pPr>
              <w:rPr>
                <w:rFonts w:ascii="Gill Sans MT" w:hAnsi="Gill Sans MT"/>
                <w:b/>
                <w:color w:val="auto"/>
              </w:rPr>
            </w:pPr>
            <w:r w:rsidRPr="00DA31D9">
              <w:rPr>
                <w:rFonts w:ascii="Gill Sans MT" w:hAnsi="Gill Sans MT"/>
                <w:b/>
                <w:color w:val="auto"/>
              </w:rPr>
              <w:t>Further information</w:t>
            </w:r>
          </w:p>
        </w:tc>
      </w:tr>
      <w:tr w:rsidR="00490D27" w:rsidRPr="00DA31D9" w14:paraId="288465E8" w14:textId="77777777" w:rsidTr="00490D27">
        <w:tc>
          <w:tcPr>
            <w:tcW w:w="3005" w:type="dxa"/>
          </w:tcPr>
          <w:p w14:paraId="0E3711A4" w14:textId="54C46C83" w:rsidR="00490D27" w:rsidRPr="00DA31D9" w:rsidRDefault="00490D27" w:rsidP="00974371">
            <w:pPr>
              <w:pStyle w:val="af8"/>
              <w:spacing w:before="0" w:after="120"/>
              <w:rPr>
                <w:rFonts w:ascii="Gill Sans MT" w:hAnsi="Gill Sans MT"/>
                <w:b w:val="0"/>
                <w:sz w:val="22"/>
                <w:szCs w:val="22"/>
              </w:rPr>
            </w:pPr>
            <w:r w:rsidRPr="00DA31D9">
              <w:rPr>
                <w:rFonts w:ascii="Gill Sans MT" w:hAnsi="Gill Sans MT"/>
                <w:b w:val="0"/>
                <w:sz w:val="22"/>
                <w:szCs w:val="22"/>
              </w:rPr>
              <w:t>Project donor</w:t>
            </w:r>
          </w:p>
        </w:tc>
        <w:tc>
          <w:tcPr>
            <w:tcW w:w="5670" w:type="dxa"/>
          </w:tcPr>
          <w:p w14:paraId="0190BBE1" w14:textId="3DC6C415" w:rsidR="00490D27" w:rsidRPr="00DA31D9" w:rsidRDefault="0020699C">
            <w:pPr>
              <w:pStyle w:val="af8"/>
              <w:spacing w:before="0" w:after="120"/>
              <w:rPr>
                <w:rFonts w:ascii="Gill Sans MT" w:hAnsi="Gill Sans MT"/>
                <w:b w:val="0"/>
                <w:sz w:val="22"/>
                <w:szCs w:val="22"/>
              </w:rPr>
            </w:pPr>
            <w:r w:rsidRPr="00DA31D9">
              <w:rPr>
                <w:rFonts w:ascii="Gill Sans MT" w:hAnsi="Gill Sans MT"/>
                <w:b w:val="0"/>
                <w:sz w:val="22"/>
                <w:szCs w:val="22"/>
              </w:rPr>
              <w:t>Accenture</w:t>
            </w:r>
          </w:p>
        </w:tc>
      </w:tr>
      <w:tr w:rsidR="00490D27" w:rsidRPr="00DA31D9" w14:paraId="284E2243" w14:textId="77777777" w:rsidTr="00490D27">
        <w:tc>
          <w:tcPr>
            <w:tcW w:w="3005" w:type="dxa"/>
          </w:tcPr>
          <w:p w14:paraId="7A462D7A" w14:textId="270E31C6" w:rsidR="00490D27" w:rsidRPr="00DA31D9" w:rsidRDefault="00490D27" w:rsidP="00974371">
            <w:pPr>
              <w:pStyle w:val="af8"/>
              <w:spacing w:before="0" w:after="120"/>
              <w:rPr>
                <w:rFonts w:ascii="Gill Sans MT" w:hAnsi="Gill Sans MT"/>
                <w:b w:val="0"/>
                <w:sz w:val="22"/>
                <w:szCs w:val="22"/>
              </w:rPr>
            </w:pPr>
            <w:r w:rsidRPr="00DA31D9">
              <w:rPr>
                <w:rFonts w:ascii="Gill Sans MT" w:hAnsi="Gill Sans MT"/>
                <w:b w:val="0"/>
                <w:sz w:val="22"/>
                <w:szCs w:val="22"/>
              </w:rPr>
              <w:t>Primary implementing organisation</w:t>
            </w:r>
          </w:p>
        </w:tc>
        <w:tc>
          <w:tcPr>
            <w:tcW w:w="5670" w:type="dxa"/>
          </w:tcPr>
          <w:p w14:paraId="7ACD1290" w14:textId="75FFB5E8" w:rsidR="00490D27" w:rsidRPr="00DA31D9" w:rsidRDefault="00490D27" w:rsidP="00D71455">
            <w:pPr>
              <w:pStyle w:val="af8"/>
              <w:spacing w:before="0" w:after="120"/>
              <w:rPr>
                <w:rFonts w:ascii="Gill Sans MT" w:hAnsi="Gill Sans MT"/>
                <w:b w:val="0"/>
                <w:sz w:val="22"/>
                <w:szCs w:val="22"/>
              </w:rPr>
            </w:pPr>
            <w:r w:rsidRPr="00DA31D9">
              <w:rPr>
                <w:rFonts w:ascii="Gill Sans MT" w:hAnsi="Gill Sans MT"/>
                <w:b w:val="0"/>
                <w:sz w:val="22"/>
                <w:szCs w:val="22"/>
              </w:rPr>
              <w:t>Save the Children</w:t>
            </w:r>
            <w:r w:rsidR="00D71455" w:rsidRPr="00DA31D9">
              <w:rPr>
                <w:rFonts w:ascii="Gill Sans MT" w:hAnsi="Gill Sans MT"/>
                <w:b w:val="0"/>
                <w:sz w:val="22"/>
                <w:szCs w:val="22"/>
              </w:rPr>
              <w:t xml:space="preserve"> Project Team</w:t>
            </w:r>
          </w:p>
        </w:tc>
      </w:tr>
      <w:tr w:rsidR="00F20FFE" w:rsidRPr="00DA31D9" w14:paraId="3089BD4F" w14:textId="77777777" w:rsidTr="00490D27">
        <w:tc>
          <w:tcPr>
            <w:tcW w:w="3005" w:type="dxa"/>
          </w:tcPr>
          <w:p w14:paraId="51BB8516" w14:textId="01482A7C" w:rsidR="00F20FFE" w:rsidRPr="00DA31D9" w:rsidRDefault="00F20FFE" w:rsidP="00490D27">
            <w:pPr>
              <w:pStyle w:val="af8"/>
              <w:spacing w:before="0" w:after="120"/>
              <w:rPr>
                <w:rFonts w:ascii="Gill Sans MT" w:hAnsi="Gill Sans MT"/>
                <w:b w:val="0"/>
                <w:sz w:val="22"/>
                <w:szCs w:val="22"/>
              </w:rPr>
            </w:pPr>
            <w:r w:rsidRPr="00DA31D9">
              <w:rPr>
                <w:rFonts w:ascii="Gill Sans MT" w:hAnsi="Gill Sans MT"/>
                <w:b w:val="0"/>
                <w:sz w:val="22"/>
                <w:szCs w:val="22"/>
              </w:rPr>
              <w:t>Implementing Partners</w:t>
            </w:r>
          </w:p>
        </w:tc>
        <w:tc>
          <w:tcPr>
            <w:tcW w:w="5670" w:type="dxa"/>
          </w:tcPr>
          <w:p w14:paraId="21ED8811" w14:textId="177312D6" w:rsidR="00F20FFE" w:rsidRPr="00DA31D9" w:rsidRDefault="00D9670E" w:rsidP="00490D27">
            <w:pPr>
              <w:pStyle w:val="af8"/>
              <w:spacing w:before="0" w:after="120"/>
              <w:rPr>
                <w:rFonts w:ascii="Gill Sans MT" w:hAnsi="Gill Sans MT"/>
                <w:b w:val="0"/>
                <w:sz w:val="22"/>
                <w:szCs w:val="22"/>
              </w:rPr>
            </w:pPr>
            <w:r w:rsidRPr="00DA31D9">
              <w:rPr>
                <w:rFonts w:ascii="Gill Sans MT" w:hAnsi="Gill Sans MT"/>
                <w:b w:val="0"/>
                <w:sz w:val="22"/>
                <w:szCs w:val="22"/>
              </w:rPr>
              <w:t>Project schools in Shanghai</w:t>
            </w:r>
          </w:p>
        </w:tc>
      </w:tr>
      <w:tr w:rsidR="002D1CF8" w:rsidRPr="00DA31D9" w14:paraId="44457317" w14:textId="77777777" w:rsidTr="00490D27">
        <w:tc>
          <w:tcPr>
            <w:tcW w:w="3005" w:type="dxa"/>
          </w:tcPr>
          <w:p w14:paraId="45AD7D27" w14:textId="1EC4E7F7" w:rsidR="002D1CF8" w:rsidRPr="00DA31D9" w:rsidRDefault="002D1CF8" w:rsidP="00490D27">
            <w:pPr>
              <w:pStyle w:val="af8"/>
              <w:spacing w:before="0" w:after="120"/>
              <w:rPr>
                <w:rFonts w:ascii="Gill Sans MT" w:hAnsi="Gill Sans MT"/>
                <w:b w:val="0"/>
                <w:sz w:val="22"/>
                <w:szCs w:val="22"/>
              </w:rPr>
            </w:pPr>
            <w:r w:rsidRPr="00DA31D9">
              <w:rPr>
                <w:rFonts w:ascii="Gill Sans MT" w:hAnsi="Gill Sans MT"/>
                <w:b w:val="0"/>
                <w:sz w:val="22"/>
                <w:szCs w:val="22"/>
              </w:rPr>
              <w:t>Government stakeholders</w:t>
            </w:r>
          </w:p>
        </w:tc>
        <w:tc>
          <w:tcPr>
            <w:tcW w:w="5670" w:type="dxa"/>
          </w:tcPr>
          <w:p w14:paraId="2BA717B6" w14:textId="1DA2FD7E" w:rsidR="002D1CF8" w:rsidRPr="00DA31D9" w:rsidRDefault="009361B6" w:rsidP="00490D27">
            <w:pPr>
              <w:pStyle w:val="af8"/>
              <w:spacing w:before="0" w:after="120"/>
              <w:rPr>
                <w:rFonts w:ascii="Gill Sans MT" w:hAnsi="Gill Sans MT"/>
                <w:b w:val="0"/>
                <w:sz w:val="22"/>
                <w:szCs w:val="22"/>
              </w:rPr>
            </w:pPr>
            <w:r w:rsidRPr="00DA31D9">
              <w:rPr>
                <w:rFonts w:ascii="Gill Sans MT" w:hAnsi="Gill Sans MT"/>
                <w:b w:val="0"/>
                <w:sz w:val="22"/>
                <w:szCs w:val="22"/>
              </w:rPr>
              <w:t>Local Education Bureau</w:t>
            </w:r>
          </w:p>
        </w:tc>
      </w:tr>
      <w:tr w:rsidR="00490D27" w:rsidRPr="00DA31D9" w14:paraId="53ACA522" w14:textId="77777777" w:rsidTr="00490D27">
        <w:tc>
          <w:tcPr>
            <w:tcW w:w="3005" w:type="dxa"/>
          </w:tcPr>
          <w:p w14:paraId="58E74507" w14:textId="26522538" w:rsidR="00490D27" w:rsidRPr="00DA31D9" w:rsidRDefault="00490D27" w:rsidP="00490D27">
            <w:pPr>
              <w:pStyle w:val="af8"/>
              <w:spacing w:before="0" w:after="120"/>
              <w:rPr>
                <w:rFonts w:ascii="Gill Sans MT" w:hAnsi="Gill Sans MT"/>
                <w:b w:val="0"/>
                <w:sz w:val="22"/>
                <w:szCs w:val="22"/>
              </w:rPr>
            </w:pPr>
            <w:r w:rsidRPr="00DA31D9">
              <w:rPr>
                <w:rFonts w:ascii="Gill Sans MT" w:hAnsi="Gill Sans MT"/>
                <w:b w:val="0"/>
                <w:sz w:val="22"/>
                <w:szCs w:val="22"/>
              </w:rPr>
              <w:t>Beneficiaries</w:t>
            </w:r>
          </w:p>
        </w:tc>
        <w:tc>
          <w:tcPr>
            <w:tcW w:w="5670" w:type="dxa"/>
          </w:tcPr>
          <w:p w14:paraId="0667B58D" w14:textId="092D33BB" w:rsidR="00490D27" w:rsidRPr="00DA31D9" w:rsidRDefault="00490D27" w:rsidP="00490D27">
            <w:pPr>
              <w:pStyle w:val="af8"/>
              <w:spacing w:before="0" w:after="120"/>
              <w:rPr>
                <w:rFonts w:ascii="Gill Sans MT" w:hAnsi="Gill Sans MT"/>
                <w:b w:val="0"/>
                <w:sz w:val="22"/>
                <w:szCs w:val="22"/>
              </w:rPr>
            </w:pPr>
            <w:r w:rsidRPr="00DA31D9">
              <w:rPr>
                <w:rFonts w:ascii="Gill Sans MT" w:hAnsi="Gill Sans MT"/>
                <w:b w:val="0"/>
                <w:sz w:val="22"/>
                <w:szCs w:val="22"/>
              </w:rPr>
              <w:t>Children and adults i</w:t>
            </w:r>
            <w:r w:rsidR="00EC5E59" w:rsidRPr="00DA31D9">
              <w:rPr>
                <w:rFonts w:ascii="Gill Sans MT" w:hAnsi="Gill Sans MT"/>
                <w:b w:val="0"/>
                <w:sz w:val="22"/>
                <w:szCs w:val="22"/>
              </w:rPr>
              <w:t>nvolved in the project</w:t>
            </w:r>
            <w:r w:rsidRPr="00DA31D9">
              <w:rPr>
                <w:rFonts w:ascii="Gill Sans MT" w:hAnsi="Gill Sans MT"/>
                <w:b w:val="0"/>
                <w:sz w:val="22"/>
                <w:szCs w:val="22"/>
              </w:rPr>
              <w:t xml:space="preserve"> and the </w:t>
            </w:r>
            <w:r w:rsidR="00AB72E5" w:rsidRPr="00DA31D9">
              <w:rPr>
                <w:rFonts w:ascii="Gill Sans MT" w:hAnsi="Gill Sans MT"/>
                <w:b w:val="0"/>
                <w:sz w:val="22"/>
                <w:szCs w:val="22"/>
              </w:rPr>
              <w:t>s</w:t>
            </w:r>
            <w:r w:rsidR="00106D1C" w:rsidRPr="00DA31D9">
              <w:rPr>
                <w:rFonts w:ascii="Gill Sans MT" w:hAnsi="Gill Sans MT"/>
                <w:b w:val="0"/>
                <w:sz w:val="22"/>
                <w:szCs w:val="22"/>
              </w:rPr>
              <w:t>tudy</w:t>
            </w:r>
          </w:p>
        </w:tc>
      </w:tr>
    </w:tbl>
    <w:p w14:paraId="77796C44" w14:textId="374F0089" w:rsidR="00490D27" w:rsidRDefault="00490D27" w:rsidP="00265D19">
      <w:pPr>
        <w:rPr>
          <w:rFonts w:ascii="Gill Sans MT" w:hAnsi="Gill Sans MT" w:cstheme="minorHAnsi"/>
          <w:b/>
          <w:bCs/>
          <w:color w:val="0070C0"/>
        </w:rPr>
      </w:pPr>
    </w:p>
    <w:p w14:paraId="043B8B63" w14:textId="05F01916" w:rsidR="000F621C" w:rsidRPr="00DA31D9" w:rsidRDefault="00A41504" w:rsidP="00BE4D5F">
      <w:pPr>
        <w:jc w:val="both"/>
        <w:rPr>
          <w:rFonts w:ascii="Gill Sans MT" w:hAnsi="Gill Sans MT"/>
          <w:color w:val="auto"/>
          <w:lang w:eastAsia="zh-CN"/>
        </w:rPr>
      </w:pPr>
      <w:r w:rsidRPr="00DA31D9">
        <w:rPr>
          <w:rFonts w:ascii="Gill Sans MT" w:hAnsi="Gill Sans MT"/>
          <w:color w:val="auto"/>
          <w:lang w:eastAsia="zh-CN"/>
        </w:rPr>
        <w:t>The results of Final Evaluation expected be shared to different stakeholders through various key findings, such as after action review for internal staff, coordination conference with government stakeholders, summary meet</w:t>
      </w:r>
      <w:r w:rsidR="00C24B5D" w:rsidRPr="00DA31D9">
        <w:rPr>
          <w:rFonts w:ascii="Gill Sans MT" w:hAnsi="Gill Sans MT"/>
          <w:color w:val="auto"/>
          <w:lang w:eastAsia="zh-CN"/>
        </w:rPr>
        <w:t>ing with local NGO partn</w:t>
      </w:r>
      <w:r w:rsidR="00BD6CE7" w:rsidRPr="00DA31D9">
        <w:rPr>
          <w:rFonts w:ascii="Gill Sans MT" w:hAnsi="Gill Sans MT"/>
          <w:color w:val="auto"/>
          <w:lang w:eastAsia="zh-CN"/>
        </w:rPr>
        <w:t>ers</w:t>
      </w:r>
      <w:r w:rsidRPr="00DA31D9">
        <w:rPr>
          <w:rFonts w:ascii="Gill Sans MT" w:hAnsi="Gill Sans MT"/>
          <w:color w:val="auto"/>
          <w:lang w:eastAsia="zh-CN"/>
        </w:rPr>
        <w:t xml:space="preserve"> or activities with community beneficiaries etc.</w:t>
      </w:r>
    </w:p>
    <w:p w14:paraId="05F39E53" w14:textId="77777777" w:rsidR="000F621C" w:rsidRPr="00B45D28" w:rsidRDefault="000F621C" w:rsidP="00BE4D5F">
      <w:pPr>
        <w:jc w:val="both"/>
        <w:rPr>
          <w:rFonts w:ascii="Gill Sans MT" w:hAnsi="Gill Sans MT"/>
          <w:color w:val="0070C0"/>
          <w:lang w:eastAsia="zh-CN"/>
        </w:rPr>
      </w:pPr>
    </w:p>
    <w:p w14:paraId="61B86364" w14:textId="283F638E" w:rsidR="00887DA4" w:rsidRPr="00B45D28" w:rsidRDefault="00106D1C">
      <w:pPr>
        <w:pStyle w:val="1"/>
      </w:pPr>
      <w:bookmarkStart w:id="8" w:name="_Toc117683007"/>
      <w:r>
        <w:t>Study</w:t>
      </w:r>
      <w:r w:rsidR="00C24FB2" w:rsidRPr="00B45D28">
        <w:t xml:space="preserve"> </w:t>
      </w:r>
      <w:r w:rsidR="00B10D8F" w:rsidRPr="00B45D28">
        <w:t>M</w:t>
      </w:r>
      <w:r w:rsidR="00C24FB2" w:rsidRPr="00B45D28">
        <w:t>ethodology</w:t>
      </w:r>
      <w:bookmarkEnd w:id="8"/>
    </w:p>
    <w:p w14:paraId="634065AC" w14:textId="7A654C6D" w:rsidR="00FF5B2F" w:rsidRPr="00B45D28" w:rsidRDefault="00106D1C">
      <w:pPr>
        <w:pStyle w:val="2"/>
      </w:pPr>
      <w:bookmarkStart w:id="9" w:name="_Toc117683008"/>
      <w:r>
        <w:t>Study</w:t>
      </w:r>
      <w:r w:rsidR="00F365D6" w:rsidRPr="00B45D28">
        <w:t xml:space="preserve"> </w:t>
      </w:r>
      <w:r w:rsidR="0EDD506F" w:rsidRPr="00B45D28">
        <w:t>D</w:t>
      </w:r>
      <w:r w:rsidR="00F365D6" w:rsidRPr="00B45D28">
        <w:t>esign</w:t>
      </w:r>
      <w:bookmarkEnd w:id="9"/>
    </w:p>
    <w:p w14:paraId="6721AF33" w14:textId="2BA5EA71" w:rsidR="00121885" w:rsidRPr="00DA31D9" w:rsidRDefault="00121885" w:rsidP="00F67396">
      <w:pPr>
        <w:jc w:val="both"/>
        <w:rPr>
          <w:rFonts w:ascii="Gill Sans MT" w:hAnsi="Gill Sans MT"/>
          <w:color w:val="auto"/>
          <w:lang w:eastAsia="zh-CN"/>
        </w:rPr>
      </w:pPr>
      <w:r w:rsidRPr="00DA31D9">
        <w:rPr>
          <w:rFonts w:ascii="Gill Sans MT" w:hAnsi="Gill Sans MT" w:hint="eastAsia"/>
          <w:color w:val="auto"/>
          <w:lang w:eastAsia="zh-CN"/>
        </w:rPr>
        <w:t>T</w:t>
      </w:r>
      <w:r w:rsidRPr="00DA31D9">
        <w:rPr>
          <w:rFonts w:ascii="Gill Sans MT" w:hAnsi="Gill Sans MT"/>
          <w:color w:val="auto"/>
          <w:lang w:eastAsia="zh-CN"/>
        </w:rPr>
        <w:t>he study is expected to design with mixed methodology for quantitative and qualitative design, including but not limited to:</w:t>
      </w:r>
    </w:p>
    <w:p w14:paraId="171FC652" w14:textId="7ABC59B7" w:rsidR="00121885" w:rsidRPr="00DA31D9" w:rsidRDefault="00121885">
      <w:pPr>
        <w:pStyle w:val="af0"/>
        <w:numPr>
          <w:ilvl w:val="0"/>
          <w:numId w:val="19"/>
        </w:numPr>
        <w:jc w:val="both"/>
        <w:rPr>
          <w:rFonts w:ascii="Gill Sans MT" w:hAnsi="Gill Sans MT"/>
          <w:i w:val="0"/>
          <w:sz w:val="22"/>
        </w:rPr>
      </w:pPr>
      <w:r w:rsidRPr="00DA31D9">
        <w:rPr>
          <w:rFonts w:ascii="Gill Sans MT" w:hAnsi="Gill Sans MT"/>
          <w:i w:val="0"/>
          <w:sz w:val="22"/>
        </w:rPr>
        <w:t xml:space="preserve">Qualitative methods – </w:t>
      </w:r>
      <w:r w:rsidR="00EF1394" w:rsidRPr="00DA31D9">
        <w:rPr>
          <w:rFonts w:ascii="Gill Sans MT" w:hAnsi="Gill Sans MT"/>
          <w:i w:val="0"/>
          <w:sz w:val="22"/>
        </w:rPr>
        <w:t>In-depth</w:t>
      </w:r>
      <w:r w:rsidRPr="00DA31D9">
        <w:rPr>
          <w:rFonts w:ascii="Gill Sans MT" w:hAnsi="Gill Sans MT"/>
          <w:i w:val="0"/>
          <w:sz w:val="22"/>
        </w:rPr>
        <w:t xml:space="preserve"> </w:t>
      </w:r>
      <w:r w:rsidR="00EF1394" w:rsidRPr="00DA31D9">
        <w:rPr>
          <w:rFonts w:ascii="Gill Sans MT" w:hAnsi="Gill Sans MT"/>
          <w:i w:val="0"/>
          <w:sz w:val="22"/>
        </w:rPr>
        <w:t>interview and focus group discussion;</w:t>
      </w:r>
    </w:p>
    <w:p w14:paraId="1C0BC269" w14:textId="767C026B" w:rsidR="00121885" w:rsidRPr="00DA31D9" w:rsidRDefault="00121885">
      <w:pPr>
        <w:pStyle w:val="af0"/>
        <w:numPr>
          <w:ilvl w:val="0"/>
          <w:numId w:val="19"/>
        </w:numPr>
        <w:jc w:val="both"/>
        <w:rPr>
          <w:rFonts w:ascii="Gill Sans MT" w:hAnsi="Gill Sans MT"/>
          <w:i w:val="0"/>
          <w:sz w:val="22"/>
        </w:rPr>
      </w:pPr>
      <w:r w:rsidRPr="00DA31D9">
        <w:rPr>
          <w:rFonts w:ascii="Gill Sans MT" w:hAnsi="Gill Sans MT"/>
          <w:i w:val="0"/>
          <w:sz w:val="22"/>
        </w:rPr>
        <w:t xml:space="preserve">Quantitative methods – </w:t>
      </w:r>
      <w:r w:rsidR="00EF1394" w:rsidRPr="00DA31D9">
        <w:rPr>
          <w:rFonts w:ascii="Gill Sans MT" w:hAnsi="Gill Sans MT"/>
          <w:i w:val="0"/>
          <w:sz w:val="22"/>
        </w:rPr>
        <w:t>Online or offline questionnaire survey.</w:t>
      </w:r>
    </w:p>
    <w:p w14:paraId="385E54B2" w14:textId="1562A06D" w:rsidR="00974EC9" w:rsidRPr="00DA31D9" w:rsidRDefault="00903136" w:rsidP="00F67396">
      <w:pPr>
        <w:jc w:val="both"/>
        <w:rPr>
          <w:rFonts w:ascii="Gill Sans MT" w:hAnsi="Gill Sans MT"/>
          <w:color w:val="auto"/>
        </w:rPr>
      </w:pPr>
      <w:r w:rsidRPr="2480B6F6">
        <w:rPr>
          <w:rFonts w:ascii="Gill Sans MT" w:hAnsi="Gill Sans MT"/>
          <w:color w:val="auto"/>
        </w:rPr>
        <w:t>Both methods should be with specific sampling methodology which reasonable and appropriate, and elaborated in the Final Report.</w:t>
      </w:r>
    </w:p>
    <w:p w14:paraId="67A44324" w14:textId="2A77440A" w:rsidR="00AB6A24" w:rsidRDefault="00AB6A24">
      <w:pPr>
        <w:pStyle w:val="2"/>
      </w:pPr>
      <w:bookmarkStart w:id="10" w:name="_Toc117683009"/>
      <w:r w:rsidRPr="00B45D28">
        <w:t>Data</w:t>
      </w:r>
      <w:r w:rsidR="008056B5" w:rsidRPr="00B45D28">
        <w:t xml:space="preserve"> Sources and Data Collection Methods</w:t>
      </w:r>
      <w:r w:rsidR="00B10D8F" w:rsidRPr="00B45D28">
        <w:t xml:space="preserve"> </w:t>
      </w:r>
      <w:r w:rsidR="408AE53D" w:rsidRPr="00B45D28">
        <w:t>/</w:t>
      </w:r>
      <w:r w:rsidR="00B10D8F" w:rsidRPr="00B45D28">
        <w:t xml:space="preserve"> </w:t>
      </w:r>
      <w:r w:rsidR="408AE53D" w:rsidRPr="00B45D28">
        <w:t>Tools</w:t>
      </w:r>
      <w:bookmarkEnd w:id="10"/>
    </w:p>
    <w:p w14:paraId="1D164E57" w14:textId="13E258C3" w:rsidR="00D85268" w:rsidRDefault="00B87687" w:rsidP="00B87687">
      <w:pPr>
        <w:rPr>
          <w:rFonts w:ascii="Gill Sans MT" w:hAnsi="Gill Sans MT"/>
        </w:rPr>
      </w:pPr>
      <w:r>
        <w:rPr>
          <w:rFonts w:ascii="Gill Sans MT" w:hAnsi="Gill Sans MT"/>
        </w:rPr>
        <w:t xml:space="preserve">Below lists a guidance for data collection and suggested methodology </w:t>
      </w:r>
      <w:r w:rsidR="006A58B9">
        <w:rPr>
          <w:rFonts w:ascii="Gill Sans MT" w:hAnsi="Gill Sans MT"/>
        </w:rPr>
        <w:t>for each</w:t>
      </w:r>
      <w:r>
        <w:rPr>
          <w:rFonts w:ascii="Gill Sans MT" w:hAnsi="Gill Sans MT"/>
        </w:rPr>
        <w:t xml:space="preserve"> key research question. </w:t>
      </w:r>
      <w:r w:rsidR="00980AB9">
        <w:rPr>
          <w:rFonts w:ascii="Gill Sans MT" w:hAnsi="Gill Sans MT"/>
        </w:rPr>
        <w:t xml:space="preserve">Data collection should consider gender representation, including Focus Group Discussion and Key Informant Interview. </w:t>
      </w:r>
      <w:r w:rsidR="001C0CEA">
        <w:rPr>
          <w:rFonts w:ascii="Gill Sans MT" w:hAnsi="Gill Sans MT"/>
        </w:rPr>
        <w:t>If FGD</w:t>
      </w:r>
      <w:r w:rsidR="001C0CEA" w:rsidRPr="00504FF0">
        <w:rPr>
          <w:rFonts w:ascii="Gill Sans MT" w:hAnsi="Gill Sans MT"/>
        </w:rPr>
        <w:t xml:space="preserve"> are online, </w:t>
      </w:r>
      <w:r w:rsidR="001C0CEA">
        <w:rPr>
          <w:rFonts w:ascii="Gill Sans MT" w:hAnsi="Gill Sans MT"/>
        </w:rPr>
        <w:t xml:space="preserve">it is suggested to have </w:t>
      </w:r>
      <w:r w:rsidR="001C0CEA" w:rsidRPr="00504FF0">
        <w:rPr>
          <w:rFonts w:ascii="Gill Sans MT" w:hAnsi="Gill Sans MT"/>
        </w:rPr>
        <w:t>maximum of 5 participants per group. If FG</w:t>
      </w:r>
      <w:r w:rsidR="001C0CEA">
        <w:rPr>
          <w:rFonts w:ascii="Gill Sans MT" w:hAnsi="Gill Sans MT"/>
        </w:rPr>
        <w:t xml:space="preserve">D are in person, it is suggested to have </w:t>
      </w:r>
      <w:r w:rsidR="001C0CEA" w:rsidRPr="00504FF0">
        <w:rPr>
          <w:rFonts w:ascii="Gill Sans MT" w:hAnsi="Gill Sans MT"/>
        </w:rPr>
        <w:t>maximum of 8 participants per group.</w:t>
      </w:r>
    </w:p>
    <w:p w14:paraId="4627E44F" w14:textId="40F45DC3" w:rsidR="00D85268" w:rsidRDefault="00D34782" w:rsidP="00B87687">
      <w:pPr>
        <w:rPr>
          <w:rFonts w:ascii="Gill Sans MT" w:hAnsi="Gill Sans MT"/>
        </w:rPr>
      </w:pPr>
      <w:r>
        <w:rPr>
          <w:rFonts w:ascii="Gill Sans MT" w:hAnsi="Gill Sans MT"/>
        </w:rPr>
        <w:t xml:space="preserve">As mentioned above, the project team has conducted several studies already and </w:t>
      </w:r>
      <w:r w:rsidR="00390946">
        <w:rPr>
          <w:rFonts w:ascii="Gill Sans MT" w:hAnsi="Gill Sans MT"/>
        </w:rPr>
        <w:t xml:space="preserve">some of the suggested tools are ready to use. </w:t>
      </w:r>
      <w:r>
        <w:rPr>
          <w:rFonts w:ascii="Gill Sans MT" w:hAnsi="Gill Sans MT"/>
        </w:rPr>
        <w:t>SC will share the available data of completed and ongoing research with the external evaluation team</w:t>
      </w:r>
      <w:r w:rsidR="00E76D0E">
        <w:rPr>
          <w:rFonts w:ascii="Gill Sans MT" w:hAnsi="Gill Sans MT"/>
        </w:rPr>
        <w:t xml:space="preserve"> for final evaluation. </w:t>
      </w:r>
    </w:p>
    <w:p w14:paraId="3C7A01B5" w14:textId="3319E57D" w:rsidR="00B87687" w:rsidRPr="00B87687" w:rsidRDefault="00B87687" w:rsidP="00B87687">
      <w:pPr>
        <w:rPr>
          <w:rFonts w:ascii="Gill Sans MT" w:hAnsi="Gill Sans MT"/>
        </w:rPr>
      </w:pPr>
    </w:p>
    <w:tbl>
      <w:tblPr>
        <w:tblW w:w="9265" w:type="dxa"/>
        <w:tblLayout w:type="fixed"/>
        <w:tblLook w:val="04A0" w:firstRow="1" w:lastRow="0" w:firstColumn="1" w:lastColumn="0" w:noHBand="0" w:noVBand="1"/>
      </w:tblPr>
      <w:tblGrid>
        <w:gridCol w:w="2065"/>
        <w:gridCol w:w="1350"/>
        <w:gridCol w:w="2786"/>
        <w:gridCol w:w="1354"/>
        <w:gridCol w:w="1710"/>
      </w:tblGrid>
      <w:tr w:rsidR="005D03A2" w:rsidRPr="00BF1411" w14:paraId="54943B64" w14:textId="77777777" w:rsidTr="2480B6F6">
        <w:trPr>
          <w:trHeight w:val="290"/>
          <w:tblHeader/>
        </w:trPr>
        <w:tc>
          <w:tcPr>
            <w:tcW w:w="2065" w:type="dxa"/>
            <w:vMerge w:val="restart"/>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736695E7" w14:textId="09833420" w:rsidR="005D03A2" w:rsidRPr="00BF1411" w:rsidRDefault="008F7EF4" w:rsidP="008F7EF4">
            <w:pPr>
              <w:spacing w:after="0" w:line="240" w:lineRule="auto"/>
              <w:jc w:val="center"/>
              <w:rPr>
                <w:rFonts w:ascii="Gill Sans MT" w:eastAsia="Times New Roman" w:hAnsi="Gill Sans MT" w:cs="Calibri"/>
                <w:b/>
                <w:bCs/>
                <w:color w:val="FFFFFF" w:themeColor="background1"/>
                <w:lang w:val="en-US" w:eastAsia="zh-CN"/>
              </w:rPr>
            </w:pPr>
            <w:r w:rsidRPr="00855B57">
              <w:rPr>
                <w:rFonts w:ascii="Gill Sans MT" w:eastAsia="Times New Roman" w:hAnsi="Gill Sans MT" w:cs="Calibri"/>
                <w:b/>
                <w:bCs/>
                <w:color w:val="FFFFFF" w:themeColor="background1"/>
                <w:lang w:val="en-US" w:eastAsia="zh-CN"/>
              </w:rPr>
              <w:t>Key Research Questions</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4191A6FE" w14:textId="77777777" w:rsidR="005D03A2" w:rsidRPr="00BF1411" w:rsidRDefault="005D03A2" w:rsidP="008F7EF4">
            <w:pPr>
              <w:spacing w:after="0" w:line="240" w:lineRule="auto"/>
              <w:jc w:val="center"/>
              <w:rPr>
                <w:rFonts w:ascii="Gill Sans MT" w:eastAsia="Times New Roman" w:hAnsi="Gill Sans MT" w:cs="Calibri"/>
                <w:b/>
                <w:bCs/>
                <w:color w:val="FFFFFF" w:themeColor="background1"/>
                <w:lang w:val="en-US" w:eastAsia="zh-CN"/>
              </w:rPr>
            </w:pPr>
            <w:r w:rsidRPr="00BF1411">
              <w:rPr>
                <w:rFonts w:ascii="Gill Sans MT" w:eastAsia="Times New Roman" w:hAnsi="Gill Sans MT" w:cs="Calibri"/>
                <w:b/>
                <w:bCs/>
                <w:color w:val="FFFFFF" w:themeColor="background1"/>
                <w:lang w:val="en-US" w:eastAsia="zh-CN"/>
              </w:rPr>
              <w:t>Population</w:t>
            </w:r>
          </w:p>
        </w:tc>
        <w:tc>
          <w:tcPr>
            <w:tcW w:w="2786" w:type="dxa"/>
            <w:vMerge w:val="restart"/>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0BC043A8" w14:textId="77777777" w:rsidR="005D03A2" w:rsidRPr="00BF1411" w:rsidRDefault="005D03A2" w:rsidP="008F7EF4">
            <w:pPr>
              <w:spacing w:after="0" w:line="240" w:lineRule="auto"/>
              <w:jc w:val="center"/>
              <w:rPr>
                <w:rFonts w:ascii="Gill Sans MT" w:eastAsia="Times New Roman" w:hAnsi="Gill Sans MT" w:cs="Calibri"/>
                <w:b/>
                <w:bCs/>
                <w:color w:val="FFFFFF" w:themeColor="background1"/>
                <w:lang w:val="en-US" w:eastAsia="zh-CN"/>
              </w:rPr>
            </w:pPr>
            <w:r w:rsidRPr="00BF1411">
              <w:rPr>
                <w:rFonts w:ascii="Gill Sans MT" w:eastAsia="Times New Roman" w:hAnsi="Gill Sans MT" w:cs="Calibri"/>
                <w:b/>
                <w:bCs/>
                <w:color w:val="FFFFFF" w:themeColor="background1"/>
                <w:lang w:val="en-US" w:eastAsia="zh-CN"/>
              </w:rPr>
              <w:t>Objective</w:t>
            </w:r>
          </w:p>
        </w:tc>
        <w:tc>
          <w:tcPr>
            <w:tcW w:w="3064" w:type="dxa"/>
            <w:gridSpan w:val="2"/>
            <w:tcBorders>
              <w:top w:val="single" w:sz="4" w:space="0" w:color="auto"/>
              <w:left w:val="nil"/>
              <w:bottom w:val="single" w:sz="4" w:space="0" w:color="auto"/>
              <w:right w:val="single" w:sz="4" w:space="0" w:color="auto"/>
            </w:tcBorders>
            <w:shd w:val="clear" w:color="auto" w:fill="C00000"/>
            <w:noWrap/>
            <w:vAlign w:val="bottom"/>
            <w:hideMark/>
          </w:tcPr>
          <w:p w14:paraId="3E2CB7CE" w14:textId="163F9042" w:rsidR="005D03A2" w:rsidRPr="00BF1411" w:rsidRDefault="005D03A2" w:rsidP="008F7EF4">
            <w:pPr>
              <w:spacing w:after="0" w:line="240" w:lineRule="auto"/>
              <w:jc w:val="center"/>
              <w:rPr>
                <w:rFonts w:ascii="Gill Sans MT" w:eastAsia="Times New Roman" w:hAnsi="Gill Sans MT" w:cs="Calibri"/>
                <w:b/>
                <w:bCs/>
                <w:color w:val="FFFFFF" w:themeColor="background1"/>
                <w:lang w:val="en-US" w:eastAsia="zh-CN"/>
              </w:rPr>
            </w:pPr>
            <w:r w:rsidRPr="00BF1411">
              <w:rPr>
                <w:rFonts w:ascii="Gill Sans MT" w:eastAsia="Times New Roman" w:hAnsi="Gill Sans MT" w:cs="Calibri"/>
                <w:b/>
                <w:bCs/>
                <w:color w:val="FFFFFF" w:themeColor="background1"/>
                <w:lang w:val="en-US" w:eastAsia="zh-CN"/>
              </w:rPr>
              <w:t>Suggested Methodology</w:t>
            </w:r>
          </w:p>
        </w:tc>
      </w:tr>
      <w:tr w:rsidR="009E175A" w:rsidRPr="00BF1411" w14:paraId="00C95E18" w14:textId="77777777" w:rsidTr="2480B6F6">
        <w:trPr>
          <w:trHeight w:val="290"/>
          <w:tblHeader/>
        </w:trPr>
        <w:tc>
          <w:tcPr>
            <w:tcW w:w="2065" w:type="dxa"/>
            <w:vMerge/>
            <w:vAlign w:val="center"/>
            <w:hideMark/>
          </w:tcPr>
          <w:p w14:paraId="55B75833" w14:textId="77777777" w:rsidR="00BF1411" w:rsidRPr="00BF1411" w:rsidRDefault="00BF1411" w:rsidP="008F7EF4">
            <w:pPr>
              <w:spacing w:after="0" w:line="240" w:lineRule="auto"/>
              <w:jc w:val="center"/>
              <w:rPr>
                <w:rFonts w:ascii="Gill Sans MT" w:eastAsia="Times New Roman" w:hAnsi="Gill Sans MT" w:cs="Calibri"/>
                <w:b/>
                <w:bCs/>
                <w:color w:val="FFFFFF" w:themeColor="background1"/>
                <w:lang w:val="en-US" w:eastAsia="zh-CN"/>
              </w:rPr>
            </w:pPr>
          </w:p>
        </w:tc>
        <w:tc>
          <w:tcPr>
            <w:tcW w:w="1350" w:type="dxa"/>
            <w:vMerge/>
            <w:vAlign w:val="center"/>
            <w:hideMark/>
          </w:tcPr>
          <w:p w14:paraId="75BF7371" w14:textId="77777777" w:rsidR="00BF1411" w:rsidRPr="00BF1411" w:rsidRDefault="00BF1411" w:rsidP="008F7EF4">
            <w:pPr>
              <w:spacing w:after="0" w:line="240" w:lineRule="auto"/>
              <w:jc w:val="center"/>
              <w:rPr>
                <w:rFonts w:ascii="Gill Sans MT" w:eastAsia="Times New Roman" w:hAnsi="Gill Sans MT" w:cs="Calibri"/>
                <w:b/>
                <w:bCs/>
                <w:color w:val="FFFFFF" w:themeColor="background1"/>
                <w:lang w:val="en-US" w:eastAsia="zh-CN"/>
              </w:rPr>
            </w:pPr>
          </w:p>
        </w:tc>
        <w:tc>
          <w:tcPr>
            <w:tcW w:w="2786" w:type="dxa"/>
            <w:vMerge/>
            <w:vAlign w:val="center"/>
            <w:hideMark/>
          </w:tcPr>
          <w:p w14:paraId="4CBCAADD" w14:textId="77777777" w:rsidR="00BF1411" w:rsidRPr="00BF1411" w:rsidRDefault="00BF1411" w:rsidP="008F7EF4">
            <w:pPr>
              <w:spacing w:after="0" w:line="240" w:lineRule="auto"/>
              <w:jc w:val="center"/>
              <w:rPr>
                <w:rFonts w:ascii="Gill Sans MT" w:eastAsia="Times New Roman" w:hAnsi="Gill Sans MT" w:cs="Calibri"/>
                <w:b/>
                <w:bCs/>
                <w:color w:val="FFFFFF" w:themeColor="background1"/>
                <w:lang w:val="en-US" w:eastAsia="zh-CN"/>
              </w:rPr>
            </w:pPr>
          </w:p>
        </w:tc>
        <w:tc>
          <w:tcPr>
            <w:tcW w:w="1354" w:type="dxa"/>
            <w:tcBorders>
              <w:top w:val="nil"/>
              <w:left w:val="nil"/>
              <w:bottom w:val="single" w:sz="4" w:space="0" w:color="auto"/>
              <w:right w:val="single" w:sz="4" w:space="0" w:color="auto"/>
            </w:tcBorders>
            <w:shd w:val="clear" w:color="auto" w:fill="C00000"/>
            <w:noWrap/>
            <w:vAlign w:val="bottom"/>
            <w:hideMark/>
          </w:tcPr>
          <w:p w14:paraId="7CF3C104" w14:textId="77777777" w:rsidR="00BF1411" w:rsidRPr="00BF1411" w:rsidRDefault="00BF1411" w:rsidP="008F7EF4">
            <w:pPr>
              <w:spacing w:after="0" w:line="240" w:lineRule="auto"/>
              <w:jc w:val="center"/>
              <w:rPr>
                <w:rFonts w:ascii="Gill Sans MT" w:eastAsia="Times New Roman" w:hAnsi="Gill Sans MT" w:cs="Calibri"/>
                <w:b/>
                <w:bCs/>
                <w:color w:val="FFFFFF" w:themeColor="background1"/>
                <w:lang w:val="en-US" w:eastAsia="zh-CN"/>
              </w:rPr>
            </w:pPr>
            <w:r w:rsidRPr="00BF1411">
              <w:rPr>
                <w:rFonts w:ascii="Gill Sans MT" w:eastAsia="Times New Roman" w:hAnsi="Gill Sans MT" w:cs="Calibri"/>
                <w:b/>
                <w:bCs/>
                <w:color w:val="FFFFFF" w:themeColor="background1"/>
                <w:lang w:val="en-US" w:eastAsia="zh-CN"/>
              </w:rPr>
              <w:t>Tools</w:t>
            </w:r>
          </w:p>
        </w:tc>
        <w:tc>
          <w:tcPr>
            <w:tcW w:w="1710" w:type="dxa"/>
            <w:tcBorders>
              <w:top w:val="nil"/>
              <w:left w:val="nil"/>
              <w:bottom w:val="single" w:sz="4" w:space="0" w:color="auto"/>
              <w:right w:val="single" w:sz="4" w:space="0" w:color="auto"/>
            </w:tcBorders>
            <w:shd w:val="clear" w:color="auto" w:fill="C00000"/>
            <w:noWrap/>
            <w:vAlign w:val="bottom"/>
            <w:hideMark/>
          </w:tcPr>
          <w:p w14:paraId="2E40A366" w14:textId="77777777" w:rsidR="00BF1411" w:rsidRPr="00BF1411" w:rsidRDefault="51709FF1" w:rsidP="008F7EF4">
            <w:pPr>
              <w:spacing w:after="0" w:line="240" w:lineRule="auto"/>
              <w:jc w:val="center"/>
              <w:rPr>
                <w:rFonts w:ascii="Gill Sans MT" w:eastAsia="Times New Roman" w:hAnsi="Gill Sans MT" w:cs="Calibri"/>
                <w:b/>
                <w:bCs/>
                <w:color w:val="FFFFFF" w:themeColor="background1"/>
                <w:lang w:val="en-US" w:eastAsia="zh-CN"/>
              </w:rPr>
            </w:pPr>
            <w:r w:rsidRPr="2480B6F6">
              <w:rPr>
                <w:rFonts w:ascii="Gill Sans MT" w:eastAsia="Times New Roman" w:hAnsi="Gill Sans MT" w:cs="Calibri"/>
                <w:b/>
                <w:bCs/>
                <w:color w:val="FFFFFF" w:themeColor="text2"/>
                <w:lang w:val="en-US" w:eastAsia="zh-CN"/>
              </w:rPr>
              <w:t>Methodology</w:t>
            </w:r>
          </w:p>
        </w:tc>
      </w:tr>
      <w:tr w:rsidR="00720D41" w:rsidRPr="00BF1411" w14:paraId="6DA5D747" w14:textId="77777777" w:rsidTr="2480B6F6">
        <w:trPr>
          <w:trHeight w:val="575"/>
        </w:trPr>
        <w:tc>
          <w:tcPr>
            <w:tcW w:w="2065" w:type="dxa"/>
            <w:vMerge w:val="restart"/>
            <w:tcBorders>
              <w:top w:val="nil"/>
              <w:left w:val="single" w:sz="4" w:space="0" w:color="auto"/>
              <w:bottom w:val="single" w:sz="4" w:space="0" w:color="auto"/>
              <w:right w:val="single" w:sz="4" w:space="0" w:color="auto"/>
            </w:tcBorders>
            <w:shd w:val="clear" w:color="auto" w:fill="auto"/>
            <w:vAlign w:val="center"/>
            <w:hideMark/>
          </w:tcPr>
          <w:p w14:paraId="482B709F" w14:textId="77777777" w:rsidR="00BF1411" w:rsidRPr="00BF1411" w:rsidRDefault="00BF1411" w:rsidP="00BF1411">
            <w:pPr>
              <w:spacing w:after="0" w:line="240" w:lineRule="auto"/>
              <w:rPr>
                <w:rFonts w:ascii="Gill Sans MT" w:eastAsia="Times New Roman" w:hAnsi="Gill Sans MT" w:cs="Calibri"/>
                <w:color w:val="000000"/>
                <w:lang w:val="en-US" w:eastAsia="zh-CN"/>
              </w:rPr>
            </w:pPr>
            <w:r w:rsidRPr="00BF1411">
              <w:rPr>
                <w:rFonts w:ascii="Gill Sans MT" w:eastAsia="Times New Roman" w:hAnsi="Gill Sans MT" w:cs="Calibri"/>
                <w:color w:val="000000"/>
                <w:lang w:val="en-US" w:eastAsia="zh-CN"/>
              </w:rPr>
              <w:t xml:space="preserve">How effective was the program in building SEL, growth mindset, and digital skills? </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458C5C8E" w14:textId="77777777" w:rsidR="00BF1411" w:rsidRPr="00BF1411" w:rsidRDefault="00BF1411" w:rsidP="00BF1411">
            <w:pPr>
              <w:spacing w:after="0" w:line="240" w:lineRule="auto"/>
              <w:rPr>
                <w:rFonts w:ascii="Gill Sans MT" w:eastAsia="Times New Roman" w:hAnsi="Gill Sans MT" w:cs="Calibri"/>
                <w:color w:val="000000"/>
                <w:lang w:val="en-US" w:eastAsia="zh-CN"/>
              </w:rPr>
            </w:pPr>
            <w:r w:rsidRPr="00BF1411">
              <w:rPr>
                <w:rFonts w:ascii="Gill Sans MT" w:eastAsia="Times New Roman" w:hAnsi="Gill Sans MT" w:cs="Calibri"/>
                <w:color w:val="000000"/>
                <w:lang w:val="en-US" w:eastAsia="zh-CN"/>
              </w:rPr>
              <w:t>Youth</w:t>
            </w:r>
          </w:p>
        </w:tc>
        <w:tc>
          <w:tcPr>
            <w:tcW w:w="2786" w:type="dxa"/>
            <w:vMerge w:val="restart"/>
            <w:tcBorders>
              <w:top w:val="nil"/>
              <w:left w:val="single" w:sz="4" w:space="0" w:color="auto"/>
              <w:bottom w:val="single" w:sz="4" w:space="0" w:color="auto"/>
              <w:right w:val="single" w:sz="4" w:space="0" w:color="auto"/>
            </w:tcBorders>
            <w:shd w:val="clear" w:color="auto" w:fill="auto"/>
            <w:vAlign w:val="center"/>
            <w:hideMark/>
          </w:tcPr>
          <w:p w14:paraId="34C77BE5" w14:textId="77777777" w:rsidR="00BF1411" w:rsidRPr="00BF1411" w:rsidRDefault="00BF1411" w:rsidP="00BF1411">
            <w:pPr>
              <w:spacing w:after="0" w:line="240" w:lineRule="auto"/>
              <w:rPr>
                <w:rFonts w:ascii="Gill Sans MT" w:eastAsia="Times New Roman" w:hAnsi="Gill Sans MT" w:cs="Calibri"/>
                <w:color w:val="000000"/>
                <w:lang w:val="en-US" w:eastAsia="zh-CN"/>
              </w:rPr>
            </w:pPr>
            <w:r w:rsidRPr="00BF1411">
              <w:rPr>
                <w:rFonts w:ascii="Gill Sans MT" w:eastAsia="Times New Roman" w:hAnsi="Gill Sans MT" w:cs="Calibri"/>
                <w:color w:val="000000"/>
                <w:lang w:val="en-US" w:eastAsia="zh-CN"/>
              </w:rPr>
              <w:t xml:space="preserve">Measure changes in SEL, GM and Digital skills of youth, before and after the program. </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14:paraId="63E8BE88" w14:textId="0927187E" w:rsidR="00BF1411" w:rsidRPr="00BF1411" w:rsidRDefault="00BF1411" w:rsidP="00BF1411">
            <w:pPr>
              <w:spacing w:after="0" w:line="240" w:lineRule="auto"/>
              <w:rPr>
                <w:rFonts w:ascii="Gill Sans MT" w:eastAsia="Times New Roman" w:hAnsi="Gill Sans MT" w:cs="Calibri"/>
                <w:color w:val="000000"/>
                <w:lang w:val="en-US" w:eastAsia="zh-CN"/>
              </w:rPr>
            </w:pPr>
            <w:r w:rsidRPr="00BF1411">
              <w:rPr>
                <w:rFonts w:ascii="Gill Sans MT" w:eastAsia="Times New Roman" w:hAnsi="Gill Sans MT" w:cs="Calibri"/>
                <w:color w:val="000000"/>
                <w:lang w:val="en-US" w:eastAsia="zh-CN"/>
              </w:rPr>
              <w:t>SEL GM, Digital</w:t>
            </w:r>
            <w:r w:rsidR="00D63529" w:rsidRPr="00855B57">
              <w:rPr>
                <w:rFonts w:ascii="Gill Sans MT" w:eastAsia="Times New Roman" w:hAnsi="Gill Sans MT" w:cs="Calibri"/>
                <w:color w:val="000000"/>
                <w:lang w:val="en-US" w:eastAsia="zh-CN"/>
              </w:rPr>
              <w:t xml:space="preserve"> Assessment Tool</w:t>
            </w:r>
            <w:r w:rsidRPr="00BF1411">
              <w:rPr>
                <w:rFonts w:ascii="Gill Sans MT" w:eastAsia="Times New Roman" w:hAnsi="Gill Sans MT" w:cs="Calibri"/>
                <w:color w:val="000000"/>
                <w:lang w:val="en-US" w:eastAsia="zh-CN"/>
              </w:rPr>
              <w:t>, ISELA</w:t>
            </w:r>
          </w:p>
        </w:tc>
        <w:tc>
          <w:tcPr>
            <w:tcW w:w="1710" w:type="dxa"/>
            <w:tcBorders>
              <w:top w:val="nil"/>
              <w:left w:val="nil"/>
              <w:bottom w:val="single" w:sz="4" w:space="0" w:color="auto"/>
              <w:right w:val="single" w:sz="4" w:space="0" w:color="auto"/>
            </w:tcBorders>
            <w:shd w:val="clear" w:color="auto" w:fill="auto"/>
            <w:vAlign w:val="center"/>
            <w:hideMark/>
          </w:tcPr>
          <w:p w14:paraId="72E2460A" w14:textId="5568A81F" w:rsidR="00BF1411" w:rsidRPr="00BF1411" w:rsidRDefault="00BF1411" w:rsidP="00BF1411">
            <w:pPr>
              <w:spacing w:after="0" w:line="240" w:lineRule="auto"/>
              <w:rPr>
                <w:rFonts w:ascii="Gill Sans MT" w:eastAsia="Times New Roman" w:hAnsi="Gill Sans MT" w:cs="Calibri"/>
                <w:color w:val="000000"/>
                <w:lang w:val="en-US" w:eastAsia="zh-CN"/>
              </w:rPr>
            </w:pPr>
            <w:r w:rsidRPr="00BF1411">
              <w:rPr>
                <w:rFonts w:ascii="Gill Sans MT" w:eastAsia="Times New Roman" w:hAnsi="Gill Sans MT" w:cs="Calibri"/>
                <w:color w:val="000000"/>
                <w:lang w:val="en-US" w:eastAsia="zh-CN"/>
              </w:rPr>
              <w:t>Quantitative</w:t>
            </w:r>
            <w:r w:rsidR="001F03EC">
              <w:rPr>
                <w:rFonts w:ascii="Gill Sans MT" w:eastAsia="Times New Roman" w:hAnsi="Gill Sans MT" w:cs="Calibri"/>
                <w:color w:val="000000"/>
                <w:lang w:val="en-US" w:eastAsia="zh-CN"/>
              </w:rPr>
              <w:t>*</w:t>
            </w:r>
          </w:p>
        </w:tc>
      </w:tr>
      <w:tr w:rsidR="00720D41" w:rsidRPr="00BF1411" w14:paraId="2A7A90D6" w14:textId="77777777" w:rsidTr="2480B6F6">
        <w:trPr>
          <w:trHeight w:val="809"/>
        </w:trPr>
        <w:tc>
          <w:tcPr>
            <w:tcW w:w="2065" w:type="dxa"/>
            <w:vMerge/>
            <w:vAlign w:val="center"/>
            <w:hideMark/>
          </w:tcPr>
          <w:p w14:paraId="0E40C37F" w14:textId="77777777" w:rsidR="00BF1411" w:rsidRPr="00BF1411" w:rsidRDefault="00BF1411" w:rsidP="00BF1411">
            <w:pPr>
              <w:spacing w:after="0" w:line="240" w:lineRule="auto"/>
              <w:rPr>
                <w:rFonts w:ascii="Gill Sans MT" w:eastAsia="Times New Roman" w:hAnsi="Gill Sans MT" w:cs="Calibri"/>
                <w:color w:val="000000"/>
                <w:lang w:val="en-US" w:eastAsia="zh-CN"/>
              </w:rPr>
            </w:pPr>
          </w:p>
        </w:tc>
        <w:tc>
          <w:tcPr>
            <w:tcW w:w="1350" w:type="dxa"/>
            <w:vMerge/>
            <w:vAlign w:val="center"/>
            <w:hideMark/>
          </w:tcPr>
          <w:p w14:paraId="6598869F" w14:textId="77777777" w:rsidR="00BF1411" w:rsidRPr="00BF1411" w:rsidRDefault="00BF1411" w:rsidP="00BF1411">
            <w:pPr>
              <w:spacing w:after="0" w:line="240" w:lineRule="auto"/>
              <w:rPr>
                <w:rFonts w:ascii="Gill Sans MT" w:eastAsia="Times New Roman" w:hAnsi="Gill Sans MT" w:cs="Calibri"/>
                <w:color w:val="000000"/>
                <w:lang w:val="en-US" w:eastAsia="zh-CN"/>
              </w:rPr>
            </w:pPr>
          </w:p>
        </w:tc>
        <w:tc>
          <w:tcPr>
            <w:tcW w:w="2786" w:type="dxa"/>
            <w:vMerge/>
            <w:vAlign w:val="center"/>
            <w:hideMark/>
          </w:tcPr>
          <w:p w14:paraId="27717767" w14:textId="77777777" w:rsidR="00BF1411" w:rsidRPr="00BF1411" w:rsidRDefault="00BF1411" w:rsidP="00BF1411">
            <w:pPr>
              <w:spacing w:after="0" w:line="240" w:lineRule="auto"/>
              <w:rPr>
                <w:rFonts w:ascii="Gill Sans MT" w:eastAsia="Times New Roman" w:hAnsi="Gill Sans MT" w:cs="Calibri"/>
                <w:color w:val="000000"/>
                <w:lang w:val="en-US" w:eastAsia="zh-CN"/>
              </w:rPr>
            </w:pPr>
          </w:p>
        </w:tc>
        <w:tc>
          <w:tcPr>
            <w:tcW w:w="1354" w:type="dxa"/>
            <w:vMerge/>
            <w:vAlign w:val="center"/>
            <w:hideMark/>
          </w:tcPr>
          <w:p w14:paraId="46FE64A3" w14:textId="77777777" w:rsidR="00BF1411" w:rsidRPr="00BF1411" w:rsidRDefault="00BF1411" w:rsidP="00BF1411">
            <w:pPr>
              <w:spacing w:after="0" w:line="240" w:lineRule="auto"/>
              <w:rPr>
                <w:rFonts w:ascii="Gill Sans MT" w:eastAsia="Times New Roman" w:hAnsi="Gill Sans MT" w:cs="Calibri"/>
                <w:color w:val="000000"/>
                <w:lang w:val="en-US" w:eastAsia="zh-CN"/>
              </w:rPr>
            </w:pPr>
          </w:p>
        </w:tc>
        <w:tc>
          <w:tcPr>
            <w:tcW w:w="1710" w:type="dxa"/>
            <w:tcBorders>
              <w:top w:val="nil"/>
              <w:left w:val="nil"/>
              <w:bottom w:val="single" w:sz="4" w:space="0" w:color="auto"/>
              <w:right w:val="single" w:sz="4" w:space="0" w:color="auto"/>
            </w:tcBorders>
            <w:shd w:val="clear" w:color="auto" w:fill="auto"/>
            <w:noWrap/>
            <w:vAlign w:val="center"/>
            <w:hideMark/>
          </w:tcPr>
          <w:p w14:paraId="2867A03A" w14:textId="77777777" w:rsidR="00BF1411" w:rsidRPr="00BF1411" w:rsidRDefault="00BF1411" w:rsidP="00BF1411">
            <w:pPr>
              <w:spacing w:after="0" w:line="240" w:lineRule="auto"/>
              <w:rPr>
                <w:rFonts w:ascii="Gill Sans MT" w:eastAsia="Times New Roman" w:hAnsi="Gill Sans MT" w:cs="Calibri"/>
                <w:color w:val="000000"/>
                <w:lang w:val="en-US" w:eastAsia="zh-CN"/>
              </w:rPr>
            </w:pPr>
            <w:r w:rsidRPr="00BF1411">
              <w:rPr>
                <w:rFonts w:ascii="Gill Sans MT" w:eastAsia="Times New Roman" w:hAnsi="Gill Sans MT" w:cs="Calibri"/>
                <w:color w:val="000000"/>
                <w:lang w:val="en-US" w:eastAsia="zh-CN"/>
              </w:rPr>
              <w:t>Qualitative</w:t>
            </w:r>
          </w:p>
        </w:tc>
      </w:tr>
      <w:tr w:rsidR="00720D41" w:rsidRPr="00BF1411" w14:paraId="2382D340" w14:textId="77777777" w:rsidTr="2480B6F6">
        <w:trPr>
          <w:trHeight w:val="790"/>
        </w:trPr>
        <w:tc>
          <w:tcPr>
            <w:tcW w:w="2065" w:type="dxa"/>
            <w:vMerge/>
            <w:vAlign w:val="center"/>
            <w:hideMark/>
          </w:tcPr>
          <w:p w14:paraId="3B132B53" w14:textId="77777777" w:rsidR="00BF1411" w:rsidRPr="00BF1411" w:rsidRDefault="00BF1411" w:rsidP="00BF1411">
            <w:pPr>
              <w:spacing w:after="0" w:line="240" w:lineRule="auto"/>
              <w:rPr>
                <w:rFonts w:ascii="Gill Sans MT" w:eastAsia="Times New Roman" w:hAnsi="Gill Sans MT" w:cs="Calibri"/>
                <w:color w:val="000000"/>
                <w:lang w:val="en-US" w:eastAsia="zh-CN"/>
              </w:rPr>
            </w:pPr>
          </w:p>
        </w:tc>
        <w:tc>
          <w:tcPr>
            <w:tcW w:w="1350" w:type="dxa"/>
            <w:tcBorders>
              <w:top w:val="nil"/>
              <w:left w:val="nil"/>
              <w:bottom w:val="single" w:sz="4" w:space="0" w:color="auto"/>
              <w:right w:val="single" w:sz="4" w:space="0" w:color="auto"/>
            </w:tcBorders>
            <w:shd w:val="clear" w:color="auto" w:fill="auto"/>
            <w:vAlign w:val="center"/>
            <w:hideMark/>
          </w:tcPr>
          <w:p w14:paraId="6971D0DD" w14:textId="77777777" w:rsidR="00BF1411" w:rsidRPr="00BF1411" w:rsidRDefault="00BF1411" w:rsidP="00BF1411">
            <w:pPr>
              <w:spacing w:after="0" w:line="240" w:lineRule="auto"/>
              <w:rPr>
                <w:rFonts w:ascii="Gill Sans MT" w:eastAsia="Times New Roman" w:hAnsi="Gill Sans MT" w:cs="Calibri"/>
                <w:color w:val="000000"/>
                <w:lang w:val="en-US" w:eastAsia="zh-CN"/>
              </w:rPr>
            </w:pPr>
            <w:r w:rsidRPr="00BF1411">
              <w:rPr>
                <w:rFonts w:ascii="Gill Sans MT" w:eastAsia="Times New Roman" w:hAnsi="Gill Sans MT" w:cs="Calibri"/>
                <w:color w:val="000000"/>
                <w:lang w:val="en-US" w:eastAsia="zh-CN"/>
              </w:rPr>
              <w:t>Parents</w:t>
            </w:r>
          </w:p>
        </w:tc>
        <w:tc>
          <w:tcPr>
            <w:tcW w:w="2786" w:type="dxa"/>
            <w:vMerge w:val="restart"/>
            <w:tcBorders>
              <w:top w:val="nil"/>
              <w:left w:val="single" w:sz="4" w:space="0" w:color="auto"/>
              <w:bottom w:val="single" w:sz="4" w:space="0" w:color="auto"/>
              <w:right w:val="single" w:sz="4" w:space="0" w:color="auto"/>
            </w:tcBorders>
            <w:shd w:val="clear" w:color="auto" w:fill="auto"/>
            <w:vAlign w:val="center"/>
            <w:hideMark/>
          </w:tcPr>
          <w:p w14:paraId="4E669396" w14:textId="77777777" w:rsidR="00BF1411" w:rsidRPr="00BF1411" w:rsidRDefault="00BF1411" w:rsidP="00BF1411">
            <w:pPr>
              <w:spacing w:after="0" w:line="240" w:lineRule="auto"/>
              <w:rPr>
                <w:rFonts w:ascii="Gill Sans MT" w:eastAsia="Times New Roman" w:hAnsi="Gill Sans MT" w:cs="Calibri"/>
                <w:color w:val="000000"/>
                <w:lang w:val="en-US" w:eastAsia="zh-CN"/>
              </w:rPr>
            </w:pPr>
            <w:r w:rsidRPr="00BF1411">
              <w:rPr>
                <w:rFonts w:ascii="Gill Sans MT" w:eastAsia="Times New Roman" w:hAnsi="Gill Sans MT" w:cs="Calibri"/>
                <w:color w:val="000000"/>
                <w:lang w:val="en-US" w:eastAsia="zh-CN"/>
              </w:rPr>
              <w:t>Measure changes perception from the parents and teachers about VYA acquisition of new skills</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14:paraId="5038D182" w14:textId="77777777" w:rsidR="00BF1411" w:rsidRPr="00BF1411" w:rsidRDefault="00BF1411" w:rsidP="00BF1411">
            <w:pPr>
              <w:spacing w:after="0" w:line="240" w:lineRule="auto"/>
              <w:rPr>
                <w:rFonts w:ascii="Gill Sans MT" w:eastAsia="Times New Roman" w:hAnsi="Gill Sans MT" w:cs="Calibri"/>
                <w:color w:val="000000"/>
                <w:lang w:val="en-US" w:eastAsia="zh-CN"/>
              </w:rPr>
            </w:pPr>
            <w:r w:rsidRPr="00BF1411">
              <w:rPr>
                <w:rFonts w:ascii="Gill Sans MT" w:eastAsia="Times New Roman" w:hAnsi="Gill Sans MT" w:cs="Calibri"/>
                <w:color w:val="000000"/>
                <w:lang w:val="en-US" w:eastAsia="zh-CN"/>
              </w:rPr>
              <w:t>Semi-structured Interviews and Focus Groups</w:t>
            </w:r>
          </w:p>
        </w:tc>
        <w:tc>
          <w:tcPr>
            <w:tcW w:w="17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CA5746" w14:textId="77777777" w:rsidR="00BF1411" w:rsidRPr="00BF1411" w:rsidRDefault="00BF1411" w:rsidP="00BF1411">
            <w:pPr>
              <w:spacing w:after="0" w:line="240" w:lineRule="auto"/>
              <w:rPr>
                <w:rFonts w:ascii="Gill Sans MT" w:eastAsia="Times New Roman" w:hAnsi="Gill Sans MT" w:cs="Calibri"/>
                <w:color w:val="000000"/>
                <w:lang w:val="en-US" w:eastAsia="zh-CN"/>
              </w:rPr>
            </w:pPr>
            <w:r w:rsidRPr="00BF1411">
              <w:rPr>
                <w:rFonts w:ascii="Gill Sans MT" w:eastAsia="Times New Roman" w:hAnsi="Gill Sans MT" w:cs="Calibri"/>
                <w:color w:val="000000"/>
                <w:lang w:val="en-US" w:eastAsia="zh-CN"/>
              </w:rPr>
              <w:t>Qualitative</w:t>
            </w:r>
          </w:p>
        </w:tc>
      </w:tr>
      <w:tr w:rsidR="005D03A2" w:rsidRPr="00BF1411" w14:paraId="5A0B5151" w14:textId="77777777" w:rsidTr="2480B6F6">
        <w:trPr>
          <w:trHeight w:val="630"/>
        </w:trPr>
        <w:tc>
          <w:tcPr>
            <w:tcW w:w="2065" w:type="dxa"/>
            <w:vMerge/>
            <w:vAlign w:val="center"/>
            <w:hideMark/>
          </w:tcPr>
          <w:p w14:paraId="6CEF0847" w14:textId="77777777" w:rsidR="00BF1411" w:rsidRPr="00BF1411" w:rsidRDefault="00BF1411" w:rsidP="00BF1411">
            <w:pPr>
              <w:spacing w:after="0" w:line="240" w:lineRule="auto"/>
              <w:rPr>
                <w:rFonts w:ascii="Gill Sans MT" w:eastAsia="Times New Roman" w:hAnsi="Gill Sans MT" w:cs="Calibri"/>
                <w:color w:val="000000"/>
                <w:lang w:val="en-US" w:eastAsia="zh-CN"/>
              </w:rPr>
            </w:pPr>
          </w:p>
        </w:tc>
        <w:tc>
          <w:tcPr>
            <w:tcW w:w="1350" w:type="dxa"/>
            <w:tcBorders>
              <w:top w:val="nil"/>
              <w:left w:val="nil"/>
              <w:bottom w:val="single" w:sz="4" w:space="0" w:color="auto"/>
              <w:right w:val="single" w:sz="4" w:space="0" w:color="auto"/>
            </w:tcBorders>
            <w:shd w:val="clear" w:color="auto" w:fill="auto"/>
            <w:vAlign w:val="center"/>
            <w:hideMark/>
          </w:tcPr>
          <w:p w14:paraId="44EA92F4" w14:textId="77777777" w:rsidR="005D03A2" w:rsidRPr="00855B57" w:rsidRDefault="005D03A2" w:rsidP="00BF1411">
            <w:pPr>
              <w:spacing w:after="0" w:line="240" w:lineRule="auto"/>
              <w:rPr>
                <w:rFonts w:ascii="Gill Sans MT" w:eastAsia="Times New Roman" w:hAnsi="Gill Sans MT" w:cs="Calibri"/>
                <w:color w:val="000000"/>
                <w:lang w:val="en-US" w:eastAsia="zh-CN"/>
              </w:rPr>
            </w:pPr>
            <w:r w:rsidRPr="00855B57">
              <w:rPr>
                <w:rFonts w:ascii="Gill Sans MT" w:eastAsia="Times New Roman" w:hAnsi="Gill Sans MT" w:cs="Calibri"/>
                <w:color w:val="000000"/>
                <w:lang w:val="en-US" w:eastAsia="zh-CN"/>
              </w:rPr>
              <w:t>Teachers/</w:t>
            </w:r>
          </w:p>
          <w:p w14:paraId="291D7751" w14:textId="2E3F13E2" w:rsidR="00BF1411" w:rsidRPr="00BF1411" w:rsidRDefault="00BF1411" w:rsidP="00BF1411">
            <w:pPr>
              <w:spacing w:after="0" w:line="240" w:lineRule="auto"/>
              <w:rPr>
                <w:rFonts w:ascii="Gill Sans MT" w:eastAsia="Times New Roman" w:hAnsi="Gill Sans MT" w:cs="Calibri"/>
                <w:color w:val="000000"/>
                <w:lang w:val="en-US" w:eastAsia="zh-CN"/>
              </w:rPr>
            </w:pPr>
            <w:r w:rsidRPr="00BF1411">
              <w:rPr>
                <w:rFonts w:ascii="Gill Sans MT" w:eastAsia="Times New Roman" w:hAnsi="Gill Sans MT" w:cs="Calibri"/>
                <w:color w:val="000000"/>
                <w:lang w:val="en-US" w:eastAsia="zh-CN"/>
              </w:rPr>
              <w:t>Facilitators</w:t>
            </w:r>
          </w:p>
        </w:tc>
        <w:tc>
          <w:tcPr>
            <w:tcW w:w="2786" w:type="dxa"/>
            <w:vMerge/>
            <w:vAlign w:val="center"/>
            <w:hideMark/>
          </w:tcPr>
          <w:p w14:paraId="6A772B13" w14:textId="77777777" w:rsidR="00BF1411" w:rsidRPr="00BF1411" w:rsidRDefault="00BF1411" w:rsidP="00BF1411">
            <w:pPr>
              <w:spacing w:after="0" w:line="240" w:lineRule="auto"/>
              <w:rPr>
                <w:rFonts w:ascii="Gill Sans MT" w:eastAsia="Times New Roman" w:hAnsi="Gill Sans MT" w:cs="Calibri"/>
                <w:color w:val="000000"/>
                <w:lang w:val="en-US" w:eastAsia="zh-CN"/>
              </w:rPr>
            </w:pPr>
          </w:p>
        </w:tc>
        <w:tc>
          <w:tcPr>
            <w:tcW w:w="1354" w:type="dxa"/>
            <w:vMerge/>
            <w:vAlign w:val="center"/>
            <w:hideMark/>
          </w:tcPr>
          <w:p w14:paraId="78BC7122" w14:textId="77777777" w:rsidR="00BF1411" w:rsidRPr="00BF1411" w:rsidRDefault="00BF1411" w:rsidP="00BF1411">
            <w:pPr>
              <w:spacing w:after="0" w:line="240" w:lineRule="auto"/>
              <w:rPr>
                <w:rFonts w:ascii="Gill Sans MT" w:eastAsia="Times New Roman" w:hAnsi="Gill Sans MT" w:cs="Calibri"/>
                <w:color w:val="000000"/>
                <w:lang w:val="en-US" w:eastAsia="zh-CN"/>
              </w:rPr>
            </w:pPr>
          </w:p>
        </w:tc>
        <w:tc>
          <w:tcPr>
            <w:tcW w:w="1710" w:type="dxa"/>
            <w:vMerge/>
            <w:vAlign w:val="center"/>
            <w:hideMark/>
          </w:tcPr>
          <w:p w14:paraId="704D2181" w14:textId="77777777" w:rsidR="00BF1411" w:rsidRPr="00BF1411" w:rsidRDefault="00BF1411" w:rsidP="00BF1411">
            <w:pPr>
              <w:spacing w:after="0" w:line="240" w:lineRule="auto"/>
              <w:rPr>
                <w:rFonts w:ascii="Gill Sans MT" w:eastAsia="Times New Roman" w:hAnsi="Gill Sans MT" w:cs="Calibri"/>
                <w:color w:val="000000"/>
                <w:lang w:val="en-US" w:eastAsia="zh-CN"/>
              </w:rPr>
            </w:pPr>
          </w:p>
        </w:tc>
      </w:tr>
      <w:tr w:rsidR="00720D41" w:rsidRPr="00BF1411" w14:paraId="52079D44" w14:textId="77777777" w:rsidTr="2480B6F6">
        <w:trPr>
          <w:trHeight w:val="1740"/>
        </w:trPr>
        <w:tc>
          <w:tcPr>
            <w:tcW w:w="2065" w:type="dxa"/>
            <w:tcBorders>
              <w:top w:val="nil"/>
              <w:left w:val="single" w:sz="4" w:space="0" w:color="auto"/>
              <w:bottom w:val="single" w:sz="4" w:space="0" w:color="auto"/>
              <w:right w:val="single" w:sz="4" w:space="0" w:color="auto"/>
            </w:tcBorders>
            <w:shd w:val="clear" w:color="auto" w:fill="auto"/>
            <w:vAlign w:val="center"/>
            <w:hideMark/>
          </w:tcPr>
          <w:p w14:paraId="7F3B6936" w14:textId="77777777" w:rsidR="00BF1411" w:rsidRPr="00BF1411" w:rsidRDefault="00BF1411" w:rsidP="00BF1411">
            <w:pPr>
              <w:spacing w:after="0" w:line="240" w:lineRule="auto"/>
              <w:rPr>
                <w:rFonts w:ascii="Gill Sans MT" w:eastAsia="Times New Roman" w:hAnsi="Gill Sans MT" w:cs="Calibri"/>
                <w:color w:val="000000"/>
                <w:lang w:val="en-US" w:eastAsia="zh-CN"/>
              </w:rPr>
            </w:pPr>
            <w:r w:rsidRPr="00BF1411">
              <w:rPr>
                <w:rFonts w:ascii="Gill Sans MT" w:eastAsia="Times New Roman" w:hAnsi="Gill Sans MT" w:cs="Calibri"/>
                <w:color w:val="000000"/>
                <w:lang w:val="en-US" w:eastAsia="zh-CN"/>
              </w:rPr>
              <w:t xml:space="preserve">How effective was the program in re-invigorating commitment to education? </w:t>
            </w:r>
          </w:p>
        </w:tc>
        <w:tc>
          <w:tcPr>
            <w:tcW w:w="1350" w:type="dxa"/>
            <w:tcBorders>
              <w:top w:val="nil"/>
              <w:left w:val="nil"/>
              <w:bottom w:val="single" w:sz="4" w:space="0" w:color="auto"/>
              <w:right w:val="single" w:sz="4" w:space="0" w:color="auto"/>
            </w:tcBorders>
            <w:shd w:val="clear" w:color="auto" w:fill="auto"/>
            <w:vAlign w:val="center"/>
            <w:hideMark/>
          </w:tcPr>
          <w:p w14:paraId="25404630" w14:textId="77777777" w:rsidR="00BF1411" w:rsidRPr="00BF1411" w:rsidRDefault="00BF1411" w:rsidP="00BF1411">
            <w:pPr>
              <w:spacing w:after="0" w:line="240" w:lineRule="auto"/>
              <w:rPr>
                <w:rFonts w:ascii="Gill Sans MT" w:eastAsia="Times New Roman" w:hAnsi="Gill Sans MT" w:cs="Calibri"/>
                <w:color w:val="000000"/>
                <w:lang w:val="en-US" w:eastAsia="zh-CN"/>
              </w:rPr>
            </w:pPr>
            <w:r w:rsidRPr="00BF1411">
              <w:rPr>
                <w:rFonts w:ascii="Gill Sans MT" w:eastAsia="Times New Roman" w:hAnsi="Gill Sans MT" w:cs="Calibri"/>
                <w:color w:val="000000"/>
                <w:lang w:val="en-US" w:eastAsia="zh-CN"/>
              </w:rPr>
              <w:t>Youth</w:t>
            </w:r>
          </w:p>
        </w:tc>
        <w:tc>
          <w:tcPr>
            <w:tcW w:w="2786" w:type="dxa"/>
            <w:tcBorders>
              <w:top w:val="nil"/>
              <w:left w:val="nil"/>
              <w:bottom w:val="single" w:sz="4" w:space="0" w:color="auto"/>
              <w:right w:val="single" w:sz="4" w:space="0" w:color="auto"/>
            </w:tcBorders>
            <w:shd w:val="clear" w:color="auto" w:fill="auto"/>
            <w:vAlign w:val="center"/>
            <w:hideMark/>
          </w:tcPr>
          <w:p w14:paraId="2DD165CC" w14:textId="77777777" w:rsidR="00BF1411" w:rsidRPr="00BF1411" w:rsidRDefault="00BF1411" w:rsidP="00BF1411">
            <w:pPr>
              <w:spacing w:after="0" w:line="240" w:lineRule="auto"/>
              <w:rPr>
                <w:rFonts w:ascii="Gill Sans MT" w:eastAsia="Times New Roman" w:hAnsi="Gill Sans MT" w:cs="Calibri"/>
                <w:color w:val="000000"/>
                <w:lang w:val="en-US" w:eastAsia="zh-CN"/>
              </w:rPr>
            </w:pPr>
            <w:r w:rsidRPr="00BF1411">
              <w:rPr>
                <w:rFonts w:ascii="Gill Sans MT" w:eastAsia="Times New Roman" w:hAnsi="Gill Sans MT" w:cs="Calibri"/>
                <w:color w:val="000000"/>
                <w:lang w:val="en-US" w:eastAsia="zh-CN"/>
              </w:rPr>
              <w:t>Measure changes in the RCE dimension of youth after the program.</w:t>
            </w:r>
          </w:p>
        </w:tc>
        <w:tc>
          <w:tcPr>
            <w:tcW w:w="1354" w:type="dxa"/>
            <w:tcBorders>
              <w:top w:val="nil"/>
              <w:left w:val="nil"/>
              <w:bottom w:val="single" w:sz="4" w:space="0" w:color="auto"/>
              <w:right w:val="single" w:sz="4" w:space="0" w:color="auto"/>
            </w:tcBorders>
            <w:shd w:val="clear" w:color="auto" w:fill="auto"/>
            <w:noWrap/>
            <w:vAlign w:val="center"/>
            <w:hideMark/>
          </w:tcPr>
          <w:p w14:paraId="18FBB498" w14:textId="77777777" w:rsidR="00FD43F7" w:rsidRPr="00855B57" w:rsidRDefault="00BF1411" w:rsidP="00BF1411">
            <w:pPr>
              <w:spacing w:after="0" w:line="240" w:lineRule="auto"/>
              <w:rPr>
                <w:rFonts w:ascii="Gill Sans MT" w:eastAsia="Times New Roman" w:hAnsi="Gill Sans MT" w:cs="Calibri"/>
                <w:color w:val="000000"/>
                <w:lang w:val="en-US" w:eastAsia="zh-CN"/>
              </w:rPr>
            </w:pPr>
            <w:r w:rsidRPr="00BF1411">
              <w:rPr>
                <w:rFonts w:ascii="Gill Sans MT" w:eastAsia="Times New Roman" w:hAnsi="Gill Sans MT" w:cs="Calibri"/>
                <w:color w:val="000000"/>
                <w:lang w:val="en-US" w:eastAsia="zh-CN"/>
              </w:rPr>
              <w:t>RCE Tool (baseline/</w:t>
            </w:r>
          </w:p>
          <w:p w14:paraId="553B0C17" w14:textId="3D9F07D1" w:rsidR="00BF1411" w:rsidRPr="00BF1411" w:rsidRDefault="00BF1411" w:rsidP="00BF1411">
            <w:pPr>
              <w:spacing w:after="0" w:line="240" w:lineRule="auto"/>
              <w:rPr>
                <w:rFonts w:ascii="Gill Sans MT" w:eastAsia="Times New Roman" w:hAnsi="Gill Sans MT" w:cs="Calibri"/>
                <w:color w:val="000000"/>
                <w:lang w:val="en-US" w:eastAsia="zh-CN"/>
              </w:rPr>
            </w:pPr>
            <w:r w:rsidRPr="00BF1411">
              <w:rPr>
                <w:rFonts w:ascii="Gill Sans MT" w:eastAsia="Times New Roman" w:hAnsi="Gill Sans MT" w:cs="Calibri"/>
                <w:color w:val="000000"/>
                <w:lang w:val="en-US" w:eastAsia="zh-CN"/>
              </w:rPr>
              <w:t>endline)</w:t>
            </w:r>
          </w:p>
        </w:tc>
        <w:tc>
          <w:tcPr>
            <w:tcW w:w="1710" w:type="dxa"/>
            <w:tcBorders>
              <w:top w:val="nil"/>
              <w:left w:val="nil"/>
              <w:bottom w:val="single" w:sz="4" w:space="0" w:color="auto"/>
              <w:right w:val="single" w:sz="4" w:space="0" w:color="auto"/>
            </w:tcBorders>
            <w:shd w:val="clear" w:color="auto" w:fill="auto"/>
            <w:noWrap/>
            <w:vAlign w:val="center"/>
            <w:hideMark/>
          </w:tcPr>
          <w:p w14:paraId="554BA50C" w14:textId="23E3CAE8" w:rsidR="00BF1411" w:rsidRPr="00BF1411" w:rsidRDefault="00BF1411" w:rsidP="00BF1411">
            <w:pPr>
              <w:spacing w:after="0" w:line="240" w:lineRule="auto"/>
              <w:rPr>
                <w:rFonts w:ascii="Gill Sans MT" w:eastAsia="Times New Roman" w:hAnsi="Gill Sans MT" w:cs="Calibri"/>
                <w:color w:val="000000"/>
                <w:lang w:val="en-US" w:eastAsia="zh-CN"/>
              </w:rPr>
            </w:pPr>
            <w:r w:rsidRPr="00BF1411">
              <w:rPr>
                <w:rFonts w:ascii="Gill Sans MT" w:eastAsia="Times New Roman" w:hAnsi="Gill Sans MT" w:cs="Calibri"/>
                <w:color w:val="000000"/>
                <w:lang w:val="en-US" w:eastAsia="zh-CN"/>
              </w:rPr>
              <w:t>Quantitative</w:t>
            </w:r>
            <w:r w:rsidR="001F03EC">
              <w:rPr>
                <w:rFonts w:ascii="Gill Sans MT" w:eastAsia="Times New Roman" w:hAnsi="Gill Sans MT" w:cs="Calibri"/>
                <w:color w:val="000000"/>
                <w:lang w:val="en-US" w:eastAsia="zh-CN"/>
              </w:rPr>
              <w:t>*</w:t>
            </w:r>
          </w:p>
        </w:tc>
      </w:tr>
      <w:tr w:rsidR="00720D41" w:rsidRPr="00BF1411" w14:paraId="2A8B4F0F" w14:textId="77777777" w:rsidTr="2480B6F6">
        <w:trPr>
          <w:trHeight w:val="827"/>
        </w:trPr>
        <w:tc>
          <w:tcPr>
            <w:tcW w:w="2065"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70AE085C" w14:textId="77777777" w:rsidR="00BF1411" w:rsidRPr="00BF1411" w:rsidRDefault="00BF1411" w:rsidP="00BF1411">
            <w:pPr>
              <w:spacing w:after="0" w:line="240" w:lineRule="auto"/>
              <w:rPr>
                <w:rFonts w:ascii="Gill Sans MT" w:eastAsia="Times New Roman" w:hAnsi="Gill Sans MT" w:cs="Calibri"/>
                <w:color w:val="000000"/>
                <w:lang w:val="en-US" w:eastAsia="zh-CN"/>
              </w:rPr>
            </w:pPr>
            <w:r w:rsidRPr="00BF1411">
              <w:rPr>
                <w:rFonts w:ascii="Gill Sans MT" w:eastAsia="Times New Roman" w:hAnsi="Gill Sans MT" w:cs="Calibri"/>
                <w:color w:val="000000"/>
                <w:lang w:val="en-US" w:eastAsia="zh-CN"/>
              </w:rPr>
              <w:lastRenderedPageBreak/>
              <w:t xml:space="preserve">How effective was the program in changing attitudes related to gender equality and social justice for VYAs? </w:t>
            </w:r>
          </w:p>
        </w:tc>
        <w:tc>
          <w:tcPr>
            <w:tcW w:w="1350"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5F83A4BC" w14:textId="77777777" w:rsidR="00BF1411" w:rsidRPr="00BF1411" w:rsidRDefault="00BF1411" w:rsidP="000A3FC7">
            <w:pPr>
              <w:spacing w:after="0" w:line="240" w:lineRule="auto"/>
              <w:rPr>
                <w:rFonts w:ascii="Gill Sans MT" w:eastAsia="Times New Roman" w:hAnsi="Gill Sans MT" w:cs="Calibri"/>
                <w:color w:val="000000"/>
                <w:lang w:val="en-US" w:eastAsia="zh-CN"/>
              </w:rPr>
            </w:pPr>
            <w:r w:rsidRPr="00BF1411">
              <w:rPr>
                <w:rFonts w:ascii="Gill Sans MT" w:eastAsia="Times New Roman" w:hAnsi="Gill Sans MT" w:cs="Calibri"/>
                <w:color w:val="000000"/>
                <w:lang w:val="en-US" w:eastAsia="zh-CN"/>
              </w:rPr>
              <w:t>Youth</w:t>
            </w:r>
          </w:p>
        </w:tc>
        <w:tc>
          <w:tcPr>
            <w:tcW w:w="2786"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5853AF1D" w14:textId="77777777" w:rsidR="00BF1411" w:rsidRPr="00BF1411" w:rsidRDefault="00BF1411" w:rsidP="00296EA7">
            <w:pPr>
              <w:spacing w:after="0" w:line="240" w:lineRule="auto"/>
              <w:rPr>
                <w:rFonts w:ascii="Gill Sans MT" w:eastAsia="Times New Roman" w:hAnsi="Gill Sans MT" w:cs="Calibri"/>
                <w:color w:val="000000"/>
                <w:lang w:val="en-US" w:eastAsia="zh-CN"/>
              </w:rPr>
            </w:pPr>
            <w:r w:rsidRPr="00BF1411">
              <w:rPr>
                <w:rFonts w:ascii="Gill Sans MT" w:eastAsia="Times New Roman" w:hAnsi="Gill Sans MT" w:cs="Calibri"/>
                <w:color w:val="000000"/>
                <w:lang w:val="en-US" w:eastAsia="zh-CN"/>
              </w:rPr>
              <w:t>Obtain information on changes in attitude and ways of thinking on gender equality and social justice from the youth population</w:t>
            </w:r>
          </w:p>
        </w:tc>
        <w:tc>
          <w:tcPr>
            <w:tcW w:w="1354" w:type="dxa"/>
            <w:tcBorders>
              <w:top w:val="nil"/>
              <w:left w:val="nil"/>
              <w:bottom w:val="single" w:sz="4" w:space="0" w:color="auto"/>
              <w:right w:val="single" w:sz="4" w:space="0" w:color="auto"/>
            </w:tcBorders>
            <w:shd w:val="clear" w:color="auto" w:fill="auto"/>
            <w:noWrap/>
            <w:vAlign w:val="center"/>
            <w:hideMark/>
          </w:tcPr>
          <w:p w14:paraId="1D71DE2E" w14:textId="079EBC20" w:rsidR="00BF1411" w:rsidRPr="00BF1411" w:rsidRDefault="00345E60" w:rsidP="00BF1411">
            <w:pPr>
              <w:spacing w:after="0" w:line="240" w:lineRule="auto"/>
              <w:rPr>
                <w:rFonts w:ascii="Gill Sans MT" w:eastAsia="Times New Roman" w:hAnsi="Gill Sans MT" w:cs="Calibri"/>
                <w:color w:val="000000"/>
                <w:lang w:val="en-US" w:eastAsia="zh-CN"/>
              </w:rPr>
            </w:pPr>
            <w:r>
              <w:rPr>
                <w:rFonts w:ascii="Gill Sans MT" w:eastAsia="Times New Roman" w:hAnsi="Gill Sans MT" w:cs="Calibri"/>
                <w:color w:val="000000"/>
                <w:lang w:val="en-US" w:eastAsia="zh-CN"/>
              </w:rPr>
              <w:t>GAP</w:t>
            </w:r>
            <w:r w:rsidR="00BF1411" w:rsidRPr="00BF1411">
              <w:rPr>
                <w:rFonts w:ascii="Gill Sans MT" w:eastAsia="Times New Roman" w:hAnsi="Gill Sans MT" w:cs="Calibri"/>
                <w:color w:val="000000"/>
                <w:lang w:val="en-US" w:eastAsia="zh-CN"/>
              </w:rPr>
              <w:t xml:space="preserve"> Data</w:t>
            </w:r>
          </w:p>
        </w:tc>
        <w:tc>
          <w:tcPr>
            <w:tcW w:w="1710" w:type="dxa"/>
            <w:tcBorders>
              <w:top w:val="nil"/>
              <w:left w:val="nil"/>
              <w:bottom w:val="single" w:sz="4" w:space="0" w:color="auto"/>
              <w:right w:val="single" w:sz="4" w:space="0" w:color="auto"/>
            </w:tcBorders>
            <w:shd w:val="clear" w:color="auto" w:fill="auto"/>
            <w:noWrap/>
            <w:vAlign w:val="center"/>
            <w:hideMark/>
          </w:tcPr>
          <w:p w14:paraId="34653ABE" w14:textId="2BFBA622" w:rsidR="00BF1411" w:rsidRPr="00BF1411" w:rsidRDefault="00BF1411" w:rsidP="00BF1411">
            <w:pPr>
              <w:spacing w:after="0" w:line="240" w:lineRule="auto"/>
              <w:rPr>
                <w:rFonts w:ascii="Gill Sans MT" w:eastAsia="Times New Roman" w:hAnsi="Gill Sans MT" w:cs="Calibri"/>
                <w:color w:val="000000"/>
                <w:lang w:val="en-US" w:eastAsia="zh-CN"/>
              </w:rPr>
            </w:pPr>
            <w:r w:rsidRPr="00BF1411">
              <w:rPr>
                <w:rFonts w:ascii="Gill Sans MT" w:eastAsia="Times New Roman" w:hAnsi="Gill Sans MT" w:cs="Calibri"/>
                <w:color w:val="000000"/>
                <w:lang w:val="en-US" w:eastAsia="zh-CN"/>
              </w:rPr>
              <w:t>Quantitative</w:t>
            </w:r>
            <w:r w:rsidR="001F03EC">
              <w:rPr>
                <w:rFonts w:ascii="Gill Sans MT" w:eastAsia="Times New Roman" w:hAnsi="Gill Sans MT" w:cs="Calibri"/>
                <w:color w:val="000000"/>
                <w:lang w:val="en-US" w:eastAsia="zh-CN"/>
              </w:rPr>
              <w:t>*</w:t>
            </w:r>
          </w:p>
        </w:tc>
      </w:tr>
      <w:tr w:rsidR="008F7EF4" w:rsidRPr="00BF1411" w14:paraId="2F9E04E2" w14:textId="77777777" w:rsidTr="2480B6F6">
        <w:trPr>
          <w:trHeight w:val="1097"/>
        </w:trPr>
        <w:tc>
          <w:tcPr>
            <w:tcW w:w="2065" w:type="dxa"/>
            <w:vMerge/>
            <w:vAlign w:val="center"/>
            <w:hideMark/>
          </w:tcPr>
          <w:p w14:paraId="3D64C997" w14:textId="77777777" w:rsidR="00BF1411" w:rsidRPr="00BF1411" w:rsidRDefault="00BF1411" w:rsidP="00BF1411">
            <w:pPr>
              <w:spacing w:after="0" w:line="240" w:lineRule="auto"/>
              <w:rPr>
                <w:rFonts w:ascii="Gill Sans MT" w:eastAsia="Times New Roman" w:hAnsi="Gill Sans MT" w:cs="Calibri"/>
                <w:color w:val="000000"/>
                <w:lang w:val="en-US" w:eastAsia="zh-CN"/>
              </w:rPr>
            </w:pPr>
          </w:p>
        </w:tc>
        <w:tc>
          <w:tcPr>
            <w:tcW w:w="1350" w:type="dxa"/>
            <w:vMerge/>
            <w:vAlign w:val="center"/>
            <w:hideMark/>
          </w:tcPr>
          <w:p w14:paraId="5E968935" w14:textId="77777777" w:rsidR="00BF1411" w:rsidRPr="00BF1411" w:rsidRDefault="00BF1411" w:rsidP="00BF1411">
            <w:pPr>
              <w:spacing w:after="0" w:line="240" w:lineRule="auto"/>
              <w:rPr>
                <w:rFonts w:ascii="Gill Sans MT" w:eastAsia="Times New Roman" w:hAnsi="Gill Sans MT" w:cs="Calibri"/>
                <w:color w:val="000000"/>
                <w:lang w:val="en-US" w:eastAsia="zh-CN"/>
              </w:rPr>
            </w:pPr>
          </w:p>
        </w:tc>
        <w:tc>
          <w:tcPr>
            <w:tcW w:w="2786" w:type="dxa"/>
            <w:vMerge/>
            <w:vAlign w:val="center"/>
            <w:hideMark/>
          </w:tcPr>
          <w:p w14:paraId="501AB0E9" w14:textId="77777777" w:rsidR="00BF1411" w:rsidRPr="00BF1411" w:rsidRDefault="00BF1411" w:rsidP="00BF1411">
            <w:pPr>
              <w:spacing w:after="0" w:line="240" w:lineRule="auto"/>
              <w:rPr>
                <w:rFonts w:ascii="Gill Sans MT" w:eastAsia="Times New Roman" w:hAnsi="Gill Sans MT" w:cs="Calibri"/>
                <w:color w:val="000000"/>
                <w:lang w:val="en-US" w:eastAsia="zh-CN"/>
              </w:rPr>
            </w:pPr>
          </w:p>
        </w:tc>
        <w:tc>
          <w:tcPr>
            <w:tcW w:w="1354" w:type="dxa"/>
            <w:tcBorders>
              <w:top w:val="nil"/>
              <w:left w:val="nil"/>
              <w:bottom w:val="single" w:sz="4" w:space="0" w:color="auto"/>
              <w:right w:val="single" w:sz="4" w:space="0" w:color="auto"/>
            </w:tcBorders>
            <w:shd w:val="clear" w:color="auto" w:fill="auto"/>
            <w:vAlign w:val="center"/>
            <w:hideMark/>
          </w:tcPr>
          <w:p w14:paraId="2B01C1BF" w14:textId="77777777" w:rsidR="00BF1411" w:rsidRPr="00BF1411" w:rsidRDefault="00BF1411" w:rsidP="00BF1411">
            <w:pPr>
              <w:spacing w:after="0" w:line="240" w:lineRule="auto"/>
              <w:rPr>
                <w:rFonts w:ascii="Gill Sans MT" w:eastAsia="Times New Roman" w:hAnsi="Gill Sans MT" w:cs="Calibri"/>
                <w:color w:val="000000"/>
                <w:lang w:val="en-US" w:eastAsia="zh-CN"/>
              </w:rPr>
            </w:pPr>
            <w:r w:rsidRPr="00BF1411">
              <w:rPr>
                <w:rFonts w:ascii="Gill Sans MT" w:eastAsia="Times New Roman" w:hAnsi="Gill Sans MT" w:cs="Calibri"/>
                <w:color w:val="000000"/>
                <w:lang w:val="en-US" w:eastAsia="zh-CN"/>
              </w:rPr>
              <w:t>Semi-structured Interviews and Focus Groups</w:t>
            </w:r>
          </w:p>
        </w:tc>
        <w:tc>
          <w:tcPr>
            <w:tcW w:w="1710" w:type="dxa"/>
            <w:tcBorders>
              <w:top w:val="nil"/>
              <w:left w:val="nil"/>
              <w:bottom w:val="single" w:sz="4" w:space="0" w:color="auto"/>
              <w:right w:val="single" w:sz="4" w:space="0" w:color="auto"/>
            </w:tcBorders>
            <w:shd w:val="clear" w:color="auto" w:fill="auto"/>
            <w:noWrap/>
            <w:vAlign w:val="center"/>
            <w:hideMark/>
          </w:tcPr>
          <w:p w14:paraId="7D7293D3" w14:textId="77777777" w:rsidR="00BF1411" w:rsidRPr="00BF1411" w:rsidRDefault="00BF1411" w:rsidP="00BF1411">
            <w:pPr>
              <w:spacing w:after="0" w:line="240" w:lineRule="auto"/>
              <w:rPr>
                <w:rFonts w:ascii="Gill Sans MT" w:eastAsia="Times New Roman" w:hAnsi="Gill Sans MT" w:cs="Calibri"/>
                <w:color w:val="000000"/>
                <w:lang w:val="en-US" w:eastAsia="zh-CN"/>
              </w:rPr>
            </w:pPr>
            <w:r w:rsidRPr="00BF1411">
              <w:rPr>
                <w:rFonts w:ascii="Gill Sans MT" w:eastAsia="Times New Roman" w:hAnsi="Gill Sans MT" w:cs="Calibri"/>
                <w:color w:val="000000"/>
                <w:lang w:val="en-US" w:eastAsia="zh-CN"/>
              </w:rPr>
              <w:t>Qualitative</w:t>
            </w:r>
          </w:p>
        </w:tc>
      </w:tr>
      <w:tr w:rsidR="000A3FC7" w:rsidRPr="00BF1411" w14:paraId="5B67E0FB" w14:textId="77777777" w:rsidTr="2480B6F6">
        <w:trPr>
          <w:trHeight w:val="2267"/>
        </w:trPr>
        <w:tc>
          <w:tcPr>
            <w:tcW w:w="2065" w:type="dxa"/>
            <w:vMerge w:val="restart"/>
            <w:tcBorders>
              <w:top w:val="single" w:sz="4" w:space="0" w:color="auto"/>
              <w:left w:val="single" w:sz="4" w:space="0" w:color="auto"/>
              <w:right w:val="single" w:sz="4" w:space="0" w:color="auto"/>
            </w:tcBorders>
            <w:shd w:val="clear" w:color="auto" w:fill="auto"/>
            <w:vAlign w:val="center"/>
          </w:tcPr>
          <w:p w14:paraId="0B18056C" w14:textId="77777777" w:rsidR="000A3FC7" w:rsidRPr="00855B57" w:rsidRDefault="000A3FC7" w:rsidP="008F7EF4">
            <w:pPr>
              <w:spacing w:after="0" w:line="240" w:lineRule="auto"/>
              <w:rPr>
                <w:rFonts w:ascii="Gill Sans MT" w:eastAsia="Times New Roman" w:hAnsi="Gill Sans MT" w:cs="Calibri"/>
                <w:color w:val="000000"/>
                <w:lang w:val="en-US" w:eastAsia="zh-CN"/>
              </w:rPr>
            </w:pPr>
            <w:r w:rsidRPr="00855B57">
              <w:rPr>
                <w:rFonts w:ascii="Gill Sans MT" w:hAnsi="Gill Sans MT" w:cs="Calibri"/>
                <w:color w:val="000000"/>
              </w:rPr>
              <w:t>How effective was the approach to training teachers/facilitators?</w:t>
            </w:r>
          </w:p>
          <w:p w14:paraId="436912A0" w14:textId="7D142E77" w:rsidR="000A3FC7" w:rsidRPr="00855B57" w:rsidRDefault="000A3FC7" w:rsidP="00325AF5">
            <w:pPr>
              <w:spacing w:after="0" w:line="240" w:lineRule="auto"/>
              <w:rPr>
                <w:rFonts w:ascii="Gill Sans MT" w:eastAsia="Times New Roman" w:hAnsi="Gill Sans MT" w:cs="Calibri"/>
                <w:color w:val="000000"/>
                <w:lang w:val="en-US" w:eastAsia="zh-CN"/>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0FC6BE7" w14:textId="73A5E1E3" w:rsidR="000A3FC7" w:rsidRPr="00855B57" w:rsidRDefault="000A3FC7" w:rsidP="00325AF5">
            <w:pPr>
              <w:spacing w:after="0" w:line="240" w:lineRule="auto"/>
              <w:rPr>
                <w:rFonts w:ascii="Gill Sans MT" w:eastAsia="Times New Roman" w:hAnsi="Gill Sans MT" w:cs="Calibri"/>
                <w:color w:val="000000"/>
                <w:lang w:val="en-US" w:eastAsia="zh-CN"/>
              </w:rPr>
            </w:pPr>
            <w:r w:rsidRPr="00855B57">
              <w:rPr>
                <w:rFonts w:ascii="Gill Sans MT" w:hAnsi="Gill Sans MT" w:cs="Calibri"/>
                <w:color w:val="000000"/>
              </w:rPr>
              <w:t>Teachers, Facilitators</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5EC44659" w14:textId="5F71421E" w:rsidR="000A3FC7" w:rsidRPr="00855B57" w:rsidRDefault="000A3FC7" w:rsidP="008F7EF4">
            <w:pPr>
              <w:spacing w:after="0" w:line="240" w:lineRule="auto"/>
              <w:rPr>
                <w:rFonts w:ascii="Gill Sans MT" w:eastAsia="Times New Roman" w:hAnsi="Gill Sans MT" w:cs="Calibri"/>
                <w:color w:val="000000"/>
                <w:lang w:val="en-US" w:eastAsia="zh-CN"/>
              </w:rPr>
            </w:pPr>
            <w:r w:rsidRPr="00855B57">
              <w:rPr>
                <w:rFonts w:ascii="Gill Sans MT" w:hAnsi="Gill Sans MT" w:cs="Calibri"/>
                <w:color w:val="000000"/>
              </w:rPr>
              <w:t>Get information on whether the teachers were able to understand and remember the concepts of the trainings in order to deliver them effectively to the youth through their trainings.</w:t>
            </w:r>
          </w:p>
        </w:tc>
        <w:tc>
          <w:tcPr>
            <w:tcW w:w="1354" w:type="dxa"/>
            <w:tcBorders>
              <w:top w:val="single" w:sz="4" w:space="0" w:color="auto"/>
              <w:left w:val="nil"/>
              <w:bottom w:val="single" w:sz="4" w:space="0" w:color="auto"/>
              <w:right w:val="single" w:sz="4" w:space="0" w:color="auto"/>
            </w:tcBorders>
            <w:shd w:val="clear" w:color="auto" w:fill="auto"/>
            <w:vAlign w:val="center"/>
          </w:tcPr>
          <w:p w14:paraId="2ACB9E79" w14:textId="170269E5" w:rsidR="000A3FC7" w:rsidRPr="00855B57" w:rsidRDefault="000A3FC7" w:rsidP="008F7EF4">
            <w:pPr>
              <w:spacing w:after="0" w:line="240" w:lineRule="auto"/>
              <w:rPr>
                <w:rFonts w:ascii="Gill Sans MT" w:eastAsia="Times New Roman" w:hAnsi="Gill Sans MT" w:cs="Calibri"/>
                <w:color w:val="000000"/>
                <w:lang w:val="en-US" w:eastAsia="zh-CN"/>
              </w:rPr>
            </w:pPr>
            <w:r w:rsidRPr="00855B57">
              <w:rPr>
                <w:rFonts w:ascii="Gill Sans MT" w:hAnsi="Gill Sans MT" w:cs="Calibri"/>
                <w:color w:val="000000"/>
              </w:rPr>
              <w:t>Survey for Content Knowledge</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608B4F23" w14:textId="49416FCE" w:rsidR="000A3FC7" w:rsidRPr="00855B57" w:rsidRDefault="000A3FC7" w:rsidP="008F7EF4">
            <w:pPr>
              <w:spacing w:after="0" w:line="240" w:lineRule="auto"/>
              <w:rPr>
                <w:rFonts w:ascii="Gill Sans MT" w:eastAsia="Times New Roman" w:hAnsi="Gill Sans MT" w:cs="Calibri"/>
                <w:color w:val="000000"/>
                <w:lang w:val="en-US" w:eastAsia="zh-CN"/>
              </w:rPr>
            </w:pPr>
            <w:r w:rsidRPr="00855B57">
              <w:rPr>
                <w:rFonts w:ascii="Gill Sans MT" w:hAnsi="Gill Sans MT" w:cs="Calibri"/>
                <w:color w:val="000000"/>
              </w:rPr>
              <w:t>Quantitative</w:t>
            </w:r>
            <w:r w:rsidR="001F03EC">
              <w:rPr>
                <w:rFonts w:ascii="Gill Sans MT" w:hAnsi="Gill Sans MT" w:cs="Calibri"/>
                <w:color w:val="000000"/>
              </w:rPr>
              <w:t>*</w:t>
            </w:r>
          </w:p>
        </w:tc>
      </w:tr>
      <w:tr w:rsidR="000A3FC7" w:rsidRPr="00BF1411" w14:paraId="18465054" w14:textId="77777777" w:rsidTr="2480B6F6">
        <w:trPr>
          <w:trHeight w:val="1880"/>
        </w:trPr>
        <w:tc>
          <w:tcPr>
            <w:tcW w:w="2065" w:type="dxa"/>
            <w:vMerge/>
            <w:vAlign w:val="center"/>
          </w:tcPr>
          <w:p w14:paraId="02B3E20D" w14:textId="5C74E23C" w:rsidR="000A3FC7" w:rsidRPr="00855B57" w:rsidRDefault="000A3FC7" w:rsidP="00325AF5">
            <w:pPr>
              <w:spacing w:after="0" w:line="240" w:lineRule="auto"/>
              <w:rPr>
                <w:rFonts w:ascii="Gill Sans MT" w:hAnsi="Gill Sans MT" w:cs="Calibri"/>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9F3C42B" w14:textId="41441278" w:rsidR="000A3FC7" w:rsidRPr="00855B57" w:rsidRDefault="000A3FC7" w:rsidP="00325AF5">
            <w:pPr>
              <w:spacing w:after="0" w:line="240" w:lineRule="auto"/>
              <w:rPr>
                <w:rFonts w:ascii="Gill Sans MT" w:hAnsi="Gill Sans MT" w:cs="Calibri"/>
                <w:color w:val="000000"/>
              </w:rPr>
            </w:pPr>
            <w:r w:rsidRPr="00855B57">
              <w:rPr>
                <w:rFonts w:ascii="Gill Sans MT" w:hAnsi="Gill Sans MT" w:cs="Calibri"/>
                <w:color w:val="000000"/>
              </w:rPr>
              <w:t>Youth</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27B98F59" w14:textId="6B856D38" w:rsidR="000A3FC7" w:rsidRPr="00855B57" w:rsidRDefault="000A3FC7" w:rsidP="00325AF5">
            <w:pPr>
              <w:spacing w:after="0" w:line="240" w:lineRule="auto"/>
              <w:rPr>
                <w:rFonts w:ascii="Gill Sans MT" w:hAnsi="Gill Sans MT" w:cs="Calibri"/>
                <w:color w:val="000000"/>
              </w:rPr>
            </w:pPr>
            <w:r w:rsidRPr="00855B57">
              <w:rPr>
                <w:rFonts w:ascii="Gill Sans MT" w:hAnsi="Gill Sans MT" w:cs="Calibri"/>
                <w:color w:val="000000"/>
              </w:rPr>
              <w:t>Gather information about the perception of youths on whether the teacher did a good job in delivering the course/training for SEL and digital skills</w:t>
            </w:r>
          </w:p>
        </w:tc>
        <w:tc>
          <w:tcPr>
            <w:tcW w:w="1354" w:type="dxa"/>
            <w:tcBorders>
              <w:top w:val="single" w:sz="4" w:space="0" w:color="auto"/>
              <w:left w:val="nil"/>
              <w:bottom w:val="single" w:sz="4" w:space="0" w:color="auto"/>
              <w:right w:val="single" w:sz="4" w:space="0" w:color="auto"/>
            </w:tcBorders>
            <w:shd w:val="clear" w:color="auto" w:fill="auto"/>
            <w:vAlign w:val="center"/>
          </w:tcPr>
          <w:p w14:paraId="14BD1F21" w14:textId="78BBDF32" w:rsidR="000A3FC7" w:rsidRPr="00855B57" w:rsidRDefault="000A3FC7" w:rsidP="00325AF5">
            <w:pPr>
              <w:spacing w:after="0" w:line="240" w:lineRule="auto"/>
              <w:rPr>
                <w:rFonts w:ascii="Gill Sans MT" w:hAnsi="Gill Sans MT" w:cs="Calibri"/>
                <w:color w:val="000000"/>
              </w:rPr>
            </w:pPr>
            <w:r w:rsidRPr="00855B57">
              <w:rPr>
                <w:rFonts w:ascii="Gill Sans MT" w:hAnsi="Gill Sans MT" w:cs="Calibri"/>
                <w:color w:val="000000"/>
              </w:rPr>
              <w:t>Focus Groups</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365FE7A4" w14:textId="5A6E8A0F" w:rsidR="000A3FC7" w:rsidRPr="00855B57" w:rsidRDefault="000A3FC7" w:rsidP="00325AF5">
            <w:pPr>
              <w:spacing w:after="0" w:line="240" w:lineRule="auto"/>
              <w:rPr>
                <w:rFonts w:ascii="Gill Sans MT" w:hAnsi="Gill Sans MT" w:cs="Calibri"/>
                <w:color w:val="000000"/>
              </w:rPr>
            </w:pPr>
            <w:r w:rsidRPr="00855B57">
              <w:rPr>
                <w:rFonts w:ascii="Gill Sans MT" w:hAnsi="Gill Sans MT" w:cs="Calibri"/>
                <w:color w:val="000000"/>
              </w:rPr>
              <w:t>Qualitative</w:t>
            </w:r>
          </w:p>
        </w:tc>
      </w:tr>
      <w:tr w:rsidR="008F7EF4" w:rsidRPr="00BF1411" w14:paraId="564580BF" w14:textId="77777777" w:rsidTr="2480B6F6">
        <w:trPr>
          <w:trHeight w:val="1610"/>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633AADE3" w14:textId="7A792314" w:rsidR="008F7EF4" w:rsidRPr="00855B57" w:rsidRDefault="008F7EF4" w:rsidP="008F7EF4">
            <w:pPr>
              <w:spacing w:after="0" w:line="240" w:lineRule="auto"/>
              <w:rPr>
                <w:rFonts w:ascii="Gill Sans MT" w:eastAsia="Times New Roman" w:hAnsi="Gill Sans MT" w:cs="Calibri"/>
                <w:color w:val="000000"/>
                <w:lang w:val="en-US" w:eastAsia="zh-CN"/>
              </w:rPr>
            </w:pPr>
            <w:r w:rsidRPr="00855B57">
              <w:rPr>
                <w:rFonts w:ascii="Gill Sans MT" w:hAnsi="Gill Sans MT" w:cs="Calibri"/>
                <w:color w:val="000000"/>
              </w:rPr>
              <w:t>How effective was the program in changing attitudes related to gender equality and social justice for parents, teachers, and other adults?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03569E7" w14:textId="77777777" w:rsidR="008F7EF4" w:rsidRPr="00855B57" w:rsidRDefault="008F7EF4" w:rsidP="008F7EF4">
            <w:pPr>
              <w:spacing w:after="0" w:line="240" w:lineRule="auto"/>
              <w:rPr>
                <w:rFonts w:ascii="Gill Sans MT" w:hAnsi="Gill Sans MT" w:cs="Calibri"/>
                <w:color w:val="000000"/>
              </w:rPr>
            </w:pPr>
            <w:r w:rsidRPr="00855B57">
              <w:rPr>
                <w:rFonts w:ascii="Gill Sans MT" w:hAnsi="Gill Sans MT" w:cs="Calibri"/>
                <w:color w:val="000000"/>
              </w:rPr>
              <w:t>Parents</w:t>
            </w:r>
            <w:r w:rsidR="000046FC" w:rsidRPr="00855B57">
              <w:rPr>
                <w:rFonts w:ascii="Gill Sans MT" w:hAnsi="Gill Sans MT" w:cs="Calibri"/>
                <w:color w:val="000000"/>
              </w:rPr>
              <w:t>/</w:t>
            </w:r>
          </w:p>
          <w:p w14:paraId="5D2DC564" w14:textId="5BCB7DFB" w:rsidR="000046FC" w:rsidRPr="00855B57" w:rsidRDefault="000046FC" w:rsidP="008F7EF4">
            <w:pPr>
              <w:spacing w:after="0" w:line="240" w:lineRule="auto"/>
              <w:rPr>
                <w:rFonts w:ascii="Gill Sans MT" w:eastAsia="Times New Roman" w:hAnsi="Gill Sans MT" w:cs="Calibri"/>
                <w:color w:val="000000"/>
                <w:lang w:val="en-US" w:eastAsia="zh-CN"/>
              </w:rPr>
            </w:pPr>
            <w:r w:rsidRPr="00855B57">
              <w:rPr>
                <w:rFonts w:ascii="Gill Sans MT" w:hAnsi="Gill Sans MT" w:cs="Calibri"/>
                <w:color w:val="000000"/>
              </w:rPr>
              <w:t>Teachers, Facilitators</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3FFA64B2" w14:textId="05C73F3E" w:rsidR="008F7EF4" w:rsidRPr="00855B57" w:rsidRDefault="008F7EF4" w:rsidP="008F7EF4">
            <w:pPr>
              <w:spacing w:after="0" w:line="240" w:lineRule="auto"/>
              <w:rPr>
                <w:rFonts w:ascii="Gill Sans MT" w:eastAsia="Times New Roman" w:hAnsi="Gill Sans MT" w:cs="Calibri"/>
                <w:color w:val="000000"/>
                <w:lang w:val="en-US" w:eastAsia="zh-CN"/>
              </w:rPr>
            </w:pPr>
            <w:r w:rsidRPr="00855B57">
              <w:rPr>
                <w:rFonts w:ascii="Gill Sans MT" w:hAnsi="Gill Sans MT" w:cs="Calibri"/>
                <w:color w:val="000000"/>
              </w:rPr>
              <w:t xml:space="preserve">Obtain information on changes in attitude and ways of thinking on gender equality and social justice from adult population. </w:t>
            </w:r>
          </w:p>
        </w:tc>
        <w:tc>
          <w:tcPr>
            <w:tcW w:w="1354" w:type="dxa"/>
            <w:tcBorders>
              <w:top w:val="single" w:sz="4" w:space="0" w:color="auto"/>
              <w:left w:val="nil"/>
              <w:bottom w:val="single" w:sz="4" w:space="0" w:color="auto"/>
              <w:right w:val="single" w:sz="4" w:space="0" w:color="auto"/>
            </w:tcBorders>
            <w:shd w:val="clear" w:color="auto" w:fill="auto"/>
            <w:vAlign w:val="center"/>
          </w:tcPr>
          <w:p w14:paraId="03F5D291" w14:textId="47D1E0ED" w:rsidR="008F7EF4" w:rsidRPr="00855B57" w:rsidRDefault="008F7EF4" w:rsidP="008F7EF4">
            <w:pPr>
              <w:spacing w:after="0" w:line="240" w:lineRule="auto"/>
              <w:rPr>
                <w:rFonts w:ascii="Gill Sans MT" w:eastAsia="Times New Roman" w:hAnsi="Gill Sans MT" w:cs="Calibri"/>
                <w:color w:val="000000"/>
                <w:lang w:val="en-US" w:eastAsia="zh-CN"/>
              </w:rPr>
            </w:pPr>
            <w:r w:rsidRPr="00855B57">
              <w:rPr>
                <w:rFonts w:ascii="Gill Sans MT" w:hAnsi="Gill Sans MT" w:cs="Calibri"/>
                <w:color w:val="000000"/>
              </w:rPr>
              <w:t>Focus Groups</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089BA63F" w14:textId="59AEAECD" w:rsidR="008F7EF4" w:rsidRPr="00855B57" w:rsidRDefault="008F7EF4" w:rsidP="008F7EF4">
            <w:pPr>
              <w:spacing w:after="0" w:line="240" w:lineRule="auto"/>
              <w:rPr>
                <w:rFonts w:ascii="Gill Sans MT" w:eastAsia="Times New Roman" w:hAnsi="Gill Sans MT" w:cs="Calibri"/>
                <w:color w:val="000000"/>
                <w:lang w:val="en-US" w:eastAsia="zh-CN"/>
              </w:rPr>
            </w:pPr>
            <w:r w:rsidRPr="00855B57">
              <w:rPr>
                <w:rFonts w:ascii="Gill Sans MT" w:hAnsi="Gill Sans MT" w:cs="Calibri"/>
                <w:color w:val="000000"/>
              </w:rPr>
              <w:t>Qualitative</w:t>
            </w:r>
          </w:p>
        </w:tc>
      </w:tr>
      <w:tr w:rsidR="00F10B3F" w:rsidRPr="00BF1411" w14:paraId="7E9595F5" w14:textId="77777777" w:rsidTr="2480B6F6">
        <w:trPr>
          <w:trHeight w:val="2978"/>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20C10411" w14:textId="460A9EA3" w:rsidR="00F10B3F" w:rsidRPr="00855B57" w:rsidRDefault="00F10B3F" w:rsidP="00F10B3F">
            <w:pPr>
              <w:spacing w:after="0" w:line="240" w:lineRule="auto"/>
              <w:rPr>
                <w:rFonts w:ascii="Gill Sans MT" w:hAnsi="Gill Sans MT" w:cs="Calibri"/>
                <w:color w:val="000000"/>
              </w:rPr>
            </w:pPr>
            <w:r w:rsidRPr="00855B57">
              <w:rPr>
                <w:rFonts w:ascii="Gill Sans MT" w:hAnsi="Gill Sans MT" w:cs="Calibri"/>
                <w:color w:val="000000"/>
              </w:rPr>
              <w:t>What is the opinion of the schools and implementing partners in terms of relevant and effectiveness of the programs? Which, if any, parts of the program will they continue even after the program ends?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7C5CC01" w14:textId="20749FDE" w:rsidR="00F10B3F" w:rsidRPr="00855B57" w:rsidRDefault="00F10B3F" w:rsidP="00F10B3F">
            <w:pPr>
              <w:spacing w:after="0" w:line="240" w:lineRule="auto"/>
              <w:rPr>
                <w:rFonts w:ascii="Gill Sans MT" w:hAnsi="Gill Sans MT" w:cs="Calibri"/>
                <w:color w:val="000000"/>
              </w:rPr>
            </w:pPr>
            <w:r w:rsidRPr="00855B57">
              <w:rPr>
                <w:rFonts w:ascii="Gill Sans MT" w:hAnsi="Gill Sans MT" w:cs="Calibri"/>
                <w:color w:val="000000"/>
              </w:rPr>
              <w:t>Schools</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6A30154F" w14:textId="7867AE7C" w:rsidR="00F10B3F" w:rsidRPr="00855B57" w:rsidRDefault="00F10B3F" w:rsidP="00F10B3F">
            <w:pPr>
              <w:spacing w:after="0" w:line="240" w:lineRule="auto"/>
              <w:rPr>
                <w:rFonts w:ascii="Gill Sans MT" w:hAnsi="Gill Sans MT" w:cs="Calibri"/>
                <w:color w:val="000000"/>
              </w:rPr>
            </w:pPr>
            <w:r w:rsidRPr="00855B57">
              <w:rPr>
                <w:rFonts w:ascii="Gill Sans MT" w:hAnsi="Gill Sans MT" w:cs="Calibri"/>
                <w:color w:val="000000"/>
              </w:rPr>
              <w:t>Obtain perceptions of implementing partners about the effectivenes</w:t>
            </w:r>
            <w:r w:rsidR="00472B76" w:rsidRPr="00855B57">
              <w:rPr>
                <w:rFonts w:ascii="Gill Sans MT" w:hAnsi="Gill Sans MT" w:cs="Calibri"/>
                <w:color w:val="000000"/>
              </w:rPr>
              <w:t>s</w:t>
            </w:r>
            <w:r w:rsidRPr="00855B57">
              <w:rPr>
                <w:rFonts w:ascii="Gill Sans MT" w:hAnsi="Gill Sans MT" w:cs="Calibri"/>
                <w:color w:val="000000"/>
              </w:rPr>
              <w:t xml:space="preserve"> of the program and its sustainability by specifying which activities can be institutionalized</w:t>
            </w:r>
          </w:p>
        </w:tc>
        <w:tc>
          <w:tcPr>
            <w:tcW w:w="1354" w:type="dxa"/>
            <w:tcBorders>
              <w:top w:val="single" w:sz="4" w:space="0" w:color="auto"/>
              <w:left w:val="nil"/>
              <w:bottom w:val="single" w:sz="4" w:space="0" w:color="auto"/>
              <w:right w:val="single" w:sz="4" w:space="0" w:color="auto"/>
            </w:tcBorders>
            <w:shd w:val="clear" w:color="auto" w:fill="auto"/>
            <w:vAlign w:val="center"/>
          </w:tcPr>
          <w:p w14:paraId="51AE5476" w14:textId="083CF61D" w:rsidR="00F10B3F" w:rsidRPr="00855B57" w:rsidRDefault="00F10B3F" w:rsidP="00F10B3F">
            <w:pPr>
              <w:spacing w:after="0" w:line="240" w:lineRule="auto"/>
              <w:rPr>
                <w:rFonts w:ascii="Gill Sans MT" w:hAnsi="Gill Sans MT" w:cs="Calibri"/>
                <w:color w:val="000000"/>
              </w:rPr>
            </w:pPr>
            <w:r w:rsidRPr="00855B57">
              <w:rPr>
                <w:rFonts w:ascii="Gill Sans MT" w:hAnsi="Gill Sans MT" w:cs="Calibri"/>
                <w:color w:val="000000"/>
              </w:rPr>
              <w:t>Semi-structured Interviews</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27EB07C3" w14:textId="25BA6930" w:rsidR="00F10B3F" w:rsidRPr="00855B57" w:rsidRDefault="00F10B3F" w:rsidP="00F10B3F">
            <w:pPr>
              <w:spacing w:after="0" w:line="240" w:lineRule="auto"/>
              <w:rPr>
                <w:rFonts w:ascii="Gill Sans MT" w:hAnsi="Gill Sans MT" w:cs="Calibri"/>
                <w:color w:val="000000"/>
              </w:rPr>
            </w:pPr>
            <w:r w:rsidRPr="00855B57">
              <w:rPr>
                <w:rFonts w:ascii="Gill Sans MT" w:hAnsi="Gill Sans MT" w:cs="Calibri"/>
                <w:color w:val="000000"/>
              </w:rPr>
              <w:t>Qualitative</w:t>
            </w:r>
          </w:p>
        </w:tc>
      </w:tr>
      <w:tr w:rsidR="00F10B3F" w:rsidRPr="00BF1411" w14:paraId="45CF0FC7" w14:textId="77777777" w:rsidTr="2480B6F6">
        <w:trPr>
          <w:trHeight w:val="2510"/>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5E9628FC" w14:textId="624C18AF" w:rsidR="00F10B3F" w:rsidRPr="00855B57" w:rsidRDefault="00F10B3F" w:rsidP="00F10B3F">
            <w:pPr>
              <w:spacing w:after="0" w:line="240" w:lineRule="auto"/>
              <w:rPr>
                <w:rFonts w:ascii="Gill Sans MT" w:hAnsi="Gill Sans MT" w:cs="Calibri"/>
                <w:color w:val="000000"/>
              </w:rPr>
            </w:pPr>
            <w:r w:rsidRPr="00855B57">
              <w:rPr>
                <w:rFonts w:ascii="Gill Sans MT" w:hAnsi="Gill Sans MT" w:cs="Calibri"/>
                <w:color w:val="000000"/>
              </w:rPr>
              <w:lastRenderedPageBreak/>
              <w:t>What were the lessons learned for implementation? What worked well? What should be done differently next time?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66CA85E" w14:textId="77777777" w:rsidR="00F10B3F" w:rsidRPr="00855B57" w:rsidRDefault="00F10B3F" w:rsidP="00F10B3F">
            <w:pPr>
              <w:spacing w:after="0" w:line="240" w:lineRule="auto"/>
              <w:rPr>
                <w:rFonts w:ascii="Gill Sans MT" w:hAnsi="Gill Sans MT" w:cs="Calibri"/>
                <w:color w:val="000000"/>
              </w:rPr>
            </w:pPr>
            <w:r w:rsidRPr="00855B57">
              <w:rPr>
                <w:rFonts w:ascii="Gill Sans MT" w:hAnsi="Gill Sans MT" w:cs="Calibri"/>
                <w:color w:val="000000"/>
              </w:rPr>
              <w:t>STC Staff/</w:t>
            </w:r>
          </w:p>
          <w:p w14:paraId="1CF89F40" w14:textId="77777777" w:rsidR="00F10B3F" w:rsidRPr="00855B57" w:rsidRDefault="00F10B3F" w:rsidP="00F10B3F">
            <w:pPr>
              <w:spacing w:after="0" w:line="240" w:lineRule="auto"/>
              <w:rPr>
                <w:rFonts w:ascii="Gill Sans MT" w:hAnsi="Gill Sans MT" w:cs="Calibri"/>
                <w:color w:val="000000"/>
              </w:rPr>
            </w:pPr>
            <w:r w:rsidRPr="00855B57">
              <w:rPr>
                <w:rFonts w:ascii="Gill Sans MT" w:hAnsi="Gill Sans MT" w:cs="Calibri"/>
                <w:color w:val="000000"/>
              </w:rPr>
              <w:t>Teachers, Facilitators/</w:t>
            </w:r>
          </w:p>
          <w:p w14:paraId="41AF23AA" w14:textId="319ED076" w:rsidR="00F10B3F" w:rsidRPr="00855B57" w:rsidRDefault="00F10B3F" w:rsidP="00F10B3F">
            <w:pPr>
              <w:spacing w:after="0" w:line="240" w:lineRule="auto"/>
              <w:rPr>
                <w:rFonts w:ascii="Gill Sans MT" w:hAnsi="Gill Sans MT" w:cs="Calibri"/>
                <w:color w:val="000000"/>
              </w:rPr>
            </w:pPr>
            <w:r w:rsidRPr="00855B57">
              <w:rPr>
                <w:rFonts w:ascii="Gill Sans MT" w:hAnsi="Gill Sans MT" w:cs="Calibri"/>
                <w:color w:val="000000"/>
              </w:rPr>
              <w:t>Youth</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76F7FB9C" w14:textId="0A29E114" w:rsidR="00F10B3F" w:rsidRPr="00855B57" w:rsidRDefault="00F10B3F" w:rsidP="00F10B3F">
            <w:pPr>
              <w:spacing w:after="0" w:line="240" w:lineRule="auto"/>
              <w:rPr>
                <w:rFonts w:ascii="Gill Sans MT" w:hAnsi="Gill Sans MT" w:cs="Calibri"/>
                <w:color w:val="000000"/>
              </w:rPr>
            </w:pPr>
            <w:r w:rsidRPr="00855B57">
              <w:rPr>
                <w:rFonts w:ascii="Gill Sans MT" w:hAnsi="Gill Sans MT" w:cs="Calibri"/>
                <w:color w:val="000000"/>
              </w:rPr>
              <w:t>Define what have worked and what have not during the implementation of the program as well as gather information to provide recommendations in order to enhance the program in the future</w:t>
            </w:r>
          </w:p>
        </w:tc>
        <w:tc>
          <w:tcPr>
            <w:tcW w:w="1354" w:type="dxa"/>
            <w:tcBorders>
              <w:top w:val="single" w:sz="4" w:space="0" w:color="auto"/>
              <w:left w:val="nil"/>
              <w:bottom w:val="single" w:sz="4" w:space="0" w:color="auto"/>
              <w:right w:val="single" w:sz="4" w:space="0" w:color="auto"/>
            </w:tcBorders>
            <w:shd w:val="clear" w:color="auto" w:fill="auto"/>
            <w:vAlign w:val="center"/>
          </w:tcPr>
          <w:p w14:paraId="227C7B1F" w14:textId="03AC6DCC" w:rsidR="00F10B3F" w:rsidRPr="00855B57" w:rsidRDefault="00F10B3F" w:rsidP="00F10B3F">
            <w:pPr>
              <w:spacing w:after="0" w:line="240" w:lineRule="auto"/>
              <w:rPr>
                <w:rFonts w:ascii="Gill Sans MT" w:hAnsi="Gill Sans MT" w:cs="Calibri"/>
                <w:color w:val="000000"/>
              </w:rPr>
            </w:pPr>
            <w:r w:rsidRPr="00855B57">
              <w:rPr>
                <w:rFonts w:ascii="Gill Sans MT" w:hAnsi="Gill Sans MT" w:cs="Calibri"/>
                <w:color w:val="000000"/>
              </w:rPr>
              <w:t>Semi-structured Interviews and Focus Groups</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1C8C1A06" w14:textId="08FCE110" w:rsidR="00F10B3F" w:rsidRPr="00855B57" w:rsidRDefault="00F10B3F" w:rsidP="00F10B3F">
            <w:pPr>
              <w:spacing w:after="0" w:line="240" w:lineRule="auto"/>
              <w:rPr>
                <w:rFonts w:ascii="Gill Sans MT" w:hAnsi="Gill Sans MT" w:cs="Calibri"/>
                <w:color w:val="000000"/>
              </w:rPr>
            </w:pPr>
            <w:r w:rsidRPr="00855B57">
              <w:rPr>
                <w:rFonts w:ascii="Gill Sans MT" w:hAnsi="Gill Sans MT" w:cs="Calibri"/>
                <w:color w:val="000000"/>
              </w:rPr>
              <w:t>Qualitative</w:t>
            </w:r>
          </w:p>
        </w:tc>
      </w:tr>
    </w:tbl>
    <w:p w14:paraId="49B0276F" w14:textId="287BEDC1" w:rsidR="00BA13E9" w:rsidRDefault="001F03EC" w:rsidP="00BA13E9">
      <w:pPr>
        <w:rPr>
          <w:rFonts w:hint="eastAsia"/>
          <w:lang w:val="en-US"/>
        </w:rPr>
      </w:pPr>
      <w:r>
        <w:rPr>
          <w:lang w:val="en-US"/>
        </w:rPr>
        <w:t>*: external consultant will be provided available data collected from project activities for analysis.</w:t>
      </w:r>
    </w:p>
    <w:p w14:paraId="215D4CDC" w14:textId="465B8D66" w:rsidR="00E971CA" w:rsidRPr="00B45D28" w:rsidRDefault="00E84974">
      <w:pPr>
        <w:pStyle w:val="2"/>
      </w:pPr>
      <w:bookmarkStart w:id="11" w:name="_Toc117683010"/>
      <w:r w:rsidRPr="00B45D28">
        <w:t xml:space="preserve">Ethical </w:t>
      </w:r>
      <w:r w:rsidR="00B10D8F" w:rsidRPr="00B45D28">
        <w:t>C</w:t>
      </w:r>
      <w:r w:rsidRPr="00B45D28">
        <w:t>onsiderations</w:t>
      </w:r>
      <w:bookmarkEnd w:id="11"/>
    </w:p>
    <w:p w14:paraId="6C1EDF0F" w14:textId="05B2045E" w:rsidR="00E971CA" w:rsidRPr="00B45D28" w:rsidRDefault="00E971CA" w:rsidP="00366C72">
      <w:pPr>
        <w:keepNext/>
        <w:jc w:val="both"/>
        <w:rPr>
          <w:rFonts w:ascii="Gill Sans MT" w:hAnsi="Gill Sans MT"/>
        </w:rPr>
      </w:pPr>
      <w:r w:rsidRPr="00B45D28">
        <w:rPr>
          <w:rFonts w:ascii="Gill Sans MT" w:hAnsi="Gill Sans MT"/>
        </w:rPr>
        <w:t xml:space="preserve">It is expected that this </w:t>
      </w:r>
      <w:r w:rsidR="00B85FBF">
        <w:rPr>
          <w:rFonts w:ascii="Gill Sans MT" w:hAnsi="Gill Sans MT"/>
        </w:rPr>
        <w:t>s</w:t>
      </w:r>
      <w:r w:rsidR="00106D1C">
        <w:rPr>
          <w:rFonts w:ascii="Gill Sans MT" w:hAnsi="Gill Sans MT"/>
        </w:rPr>
        <w:t>tudy</w:t>
      </w:r>
      <w:r w:rsidRPr="00B45D28">
        <w:rPr>
          <w:rFonts w:ascii="Gill Sans MT" w:hAnsi="Gill Sans MT"/>
        </w:rPr>
        <w:t xml:space="preserve"> will </w:t>
      </w:r>
      <w:r w:rsidR="003E5640" w:rsidRPr="00B45D28">
        <w:rPr>
          <w:rFonts w:ascii="Gill Sans MT" w:hAnsi="Gill Sans MT"/>
        </w:rPr>
        <w:t>be</w:t>
      </w:r>
      <w:r w:rsidRPr="00B45D28">
        <w:rPr>
          <w:rFonts w:ascii="Gill Sans MT" w:hAnsi="Gill Sans MT"/>
        </w:rPr>
        <w:t>:</w:t>
      </w:r>
    </w:p>
    <w:p w14:paraId="11CF36BA" w14:textId="74831CEB" w:rsidR="00F76B78" w:rsidRPr="00B45D28" w:rsidRDefault="00E971CA" w:rsidP="00366C72">
      <w:pPr>
        <w:pStyle w:val="af0"/>
        <w:keepNext/>
        <w:numPr>
          <w:ilvl w:val="0"/>
          <w:numId w:val="15"/>
        </w:numPr>
        <w:jc w:val="both"/>
        <w:rPr>
          <w:rFonts w:ascii="Gill Sans MT" w:hAnsi="Gill Sans MT"/>
          <w:i w:val="0"/>
          <w:iCs w:val="0"/>
          <w:sz w:val="22"/>
          <w:szCs w:val="22"/>
        </w:rPr>
      </w:pPr>
      <w:r w:rsidRPr="00B45D28">
        <w:rPr>
          <w:rFonts w:ascii="Gill Sans MT" w:hAnsi="Gill Sans MT"/>
          <w:b/>
          <w:bCs/>
          <w:i w:val="0"/>
          <w:sz w:val="22"/>
          <w:szCs w:val="22"/>
        </w:rPr>
        <w:t xml:space="preserve">Child </w:t>
      </w:r>
      <w:r w:rsidR="003E5640" w:rsidRPr="00B45D28">
        <w:rPr>
          <w:rFonts w:ascii="Gill Sans MT" w:hAnsi="Gill Sans MT"/>
          <w:b/>
          <w:bCs/>
          <w:i w:val="0"/>
          <w:sz w:val="22"/>
          <w:szCs w:val="22"/>
        </w:rPr>
        <w:t>participatory</w:t>
      </w:r>
      <w:r w:rsidR="007D75A9" w:rsidRPr="00B45D28">
        <w:rPr>
          <w:rFonts w:ascii="Gill Sans MT" w:hAnsi="Gill Sans MT"/>
          <w:i w:val="0"/>
          <w:sz w:val="22"/>
          <w:szCs w:val="22"/>
        </w:rPr>
        <w:t>.</w:t>
      </w:r>
      <w:r w:rsidR="007D75A9" w:rsidRPr="00B45D28">
        <w:rPr>
          <w:rFonts w:ascii="Gill Sans MT" w:hAnsi="Gill Sans MT"/>
          <w:i w:val="0"/>
          <w:iCs w:val="0"/>
          <w:sz w:val="22"/>
          <w:szCs w:val="22"/>
        </w:rPr>
        <w:t xml:space="preserve"> </w:t>
      </w:r>
      <w:r w:rsidR="00F76B78" w:rsidRPr="00B45D28">
        <w:rPr>
          <w:rFonts w:ascii="Gill Sans MT" w:hAnsi="Gill Sans MT"/>
          <w:i w:val="0"/>
          <w:iCs w:val="0"/>
          <w:sz w:val="22"/>
          <w:szCs w:val="22"/>
        </w:rPr>
        <w:t xml:space="preserve">Where appropriate and safe, children should be supported to participate in the evaluation process beyond simply being respondents. Opportunities for collaborative participation could include involving children in determining success criteria against which the project could be evaluated, supporting children to collect some of the data required for the evaluation themselves, or involving children in the validation of findings. Any child participation, whether consultative, collaborative or child-led, must abide by the </w:t>
      </w:r>
      <w:hyperlink r:id="rId17" w:history="1">
        <w:r w:rsidR="00076345" w:rsidRPr="00B45D28">
          <w:rPr>
            <w:rStyle w:val="af2"/>
            <w:rFonts w:ascii="Gill Sans MT" w:eastAsiaTheme="minorHAnsi" w:hAnsi="Gill Sans MT" w:cstheme="minorHAnsi"/>
            <w:i w:val="0"/>
            <w:iCs w:val="0"/>
            <w:color w:val="0070C0"/>
            <w:sz w:val="22"/>
            <w:szCs w:val="22"/>
            <w:lang w:val="en-GB"/>
          </w:rPr>
          <w:t>9 Basic Requirements for meaningful and ethical child participation</w:t>
        </w:r>
      </w:hyperlink>
      <w:r w:rsidR="00F76B78" w:rsidRPr="00B45D28">
        <w:rPr>
          <w:rFonts w:ascii="Gill Sans MT" w:hAnsi="Gill Sans MT"/>
          <w:i w:val="0"/>
          <w:iCs w:val="0"/>
          <w:sz w:val="22"/>
          <w:szCs w:val="22"/>
        </w:rPr>
        <w:t>.</w:t>
      </w:r>
    </w:p>
    <w:p w14:paraId="3E6C0625" w14:textId="6FBD6F65" w:rsidR="00E971CA" w:rsidRPr="00B45D28" w:rsidRDefault="58F97740">
      <w:pPr>
        <w:pStyle w:val="af0"/>
        <w:numPr>
          <w:ilvl w:val="0"/>
          <w:numId w:val="15"/>
        </w:numPr>
        <w:jc w:val="both"/>
        <w:rPr>
          <w:rFonts w:ascii="Gill Sans MT" w:hAnsi="Gill Sans MT"/>
          <w:i w:val="0"/>
          <w:iCs w:val="0"/>
          <w:sz w:val="22"/>
          <w:szCs w:val="22"/>
        </w:rPr>
      </w:pPr>
      <w:r w:rsidRPr="00B45D28">
        <w:rPr>
          <w:rFonts w:ascii="Gill Sans MT" w:hAnsi="Gill Sans MT"/>
          <w:b/>
          <w:bCs/>
          <w:i w:val="0"/>
          <w:iCs w:val="0"/>
          <w:sz w:val="22"/>
          <w:szCs w:val="22"/>
        </w:rPr>
        <w:t>Inclusive</w:t>
      </w:r>
      <w:r w:rsidRPr="00B45D28">
        <w:rPr>
          <w:rFonts w:ascii="Gill Sans MT" w:hAnsi="Gill Sans MT"/>
          <w:i w:val="0"/>
          <w:iCs w:val="0"/>
          <w:sz w:val="22"/>
          <w:szCs w:val="22"/>
        </w:rPr>
        <w:t>. Ensure that children from different ethnic, social and religious backgrounds have the chance to participate, as well as children with disabilities and children who may be excluded or discriminated against in their community.</w:t>
      </w:r>
    </w:p>
    <w:p w14:paraId="6D48D264" w14:textId="75376DE1" w:rsidR="009117FF" w:rsidRPr="00B45D28" w:rsidRDefault="008E4E28">
      <w:pPr>
        <w:pStyle w:val="af0"/>
        <w:numPr>
          <w:ilvl w:val="0"/>
          <w:numId w:val="15"/>
        </w:numPr>
        <w:jc w:val="both"/>
        <w:rPr>
          <w:rFonts w:ascii="Gill Sans MT" w:hAnsi="Gill Sans MT"/>
          <w:i w:val="0"/>
          <w:sz w:val="22"/>
        </w:rPr>
      </w:pPr>
      <w:r w:rsidRPr="00B45D28">
        <w:rPr>
          <w:rFonts w:ascii="Gill Sans MT" w:hAnsi="Gill Sans MT"/>
          <w:b/>
          <w:i w:val="0"/>
          <w:sz w:val="22"/>
        </w:rPr>
        <w:t>E</w:t>
      </w:r>
      <w:r w:rsidR="00F80C5E" w:rsidRPr="00B45D28">
        <w:rPr>
          <w:rFonts w:ascii="Gill Sans MT" w:hAnsi="Gill Sans MT"/>
          <w:b/>
          <w:i w:val="0"/>
          <w:sz w:val="22"/>
        </w:rPr>
        <w:t>thical</w:t>
      </w:r>
      <w:r w:rsidR="0098148E" w:rsidRPr="00B45D28">
        <w:rPr>
          <w:rFonts w:ascii="Gill Sans MT" w:hAnsi="Gill Sans MT"/>
          <w:i w:val="0"/>
          <w:sz w:val="22"/>
        </w:rPr>
        <w:t>:</w:t>
      </w:r>
      <w:r w:rsidR="009117FF" w:rsidRPr="00B45D28">
        <w:rPr>
          <w:rFonts w:ascii="Gill Sans MT" w:hAnsi="Gill Sans MT"/>
          <w:i w:val="0"/>
          <w:sz w:val="22"/>
        </w:rPr>
        <w:t xml:space="preserve"> The </w:t>
      </w:r>
      <w:r w:rsidR="00B85FBF">
        <w:rPr>
          <w:rFonts w:ascii="Gill Sans MT" w:hAnsi="Gill Sans MT"/>
          <w:i w:val="0"/>
          <w:sz w:val="22"/>
        </w:rPr>
        <w:t>s</w:t>
      </w:r>
      <w:r w:rsidR="00106D1C">
        <w:rPr>
          <w:rFonts w:ascii="Gill Sans MT" w:hAnsi="Gill Sans MT"/>
          <w:i w:val="0"/>
          <w:sz w:val="22"/>
        </w:rPr>
        <w:t>tudy</w:t>
      </w:r>
      <w:r w:rsidR="009117FF" w:rsidRPr="00B45D28">
        <w:rPr>
          <w:rFonts w:ascii="Gill Sans MT" w:hAnsi="Gill Sans MT"/>
          <w:i w:val="0"/>
          <w:sz w:val="22"/>
        </w:rPr>
        <w:t xml:space="preserve"> must be guided by the following ethical considerations:</w:t>
      </w:r>
    </w:p>
    <w:p w14:paraId="65EEF577" w14:textId="15213295" w:rsidR="00365238" w:rsidRPr="00B45D28" w:rsidRDefault="00F76B78">
      <w:pPr>
        <w:pStyle w:val="af0"/>
        <w:numPr>
          <w:ilvl w:val="1"/>
          <w:numId w:val="7"/>
        </w:numPr>
        <w:jc w:val="both"/>
        <w:rPr>
          <w:rFonts w:ascii="Gill Sans MT" w:hAnsi="Gill Sans MT"/>
          <w:i w:val="0"/>
          <w:sz w:val="22"/>
        </w:rPr>
      </w:pPr>
      <w:r w:rsidRPr="00B45D28">
        <w:rPr>
          <w:rFonts w:ascii="Gill Sans MT" w:hAnsi="Gill Sans MT"/>
          <w:i w:val="0"/>
          <w:sz w:val="22"/>
        </w:rPr>
        <w:t>S</w:t>
      </w:r>
      <w:r w:rsidR="00365238" w:rsidRPr="00B45D28">
        <w:rPr>
          <w:rFonts w:ascii="Gill Sans MT" w:hAnsi="Gill Sans MT"/>
          <w:i w:val="0"/>
          <w:sz w:val="22"/>
        </w:rPr>
        <w:t>afeguarding – demonstrating the highest standards of behaviour towards children</w:t>
      </w:r>
      <w:r w:rsidRPr="00B45D28">
        <w:rPr>
          <w:rFonts w:ascii="Gill Sans MT" w:hAnsi="Gill Sans MT"/>
          <w:i w:val="0"/>
          <w:sz w:val="22"/>
        </w:rPr>
        <w:t xml:space="preserve"> and adults.</w:t>
      </w:r>
    </w:p>
    <w:p w14:paraId="2306F4B3" w14:textId="5B2DBA07" w:rsidR="00365238" w:rsidRPr="00B45D28" w:rsidRDefault="00365238">
      <w:pPr>
        <w:pStyle w:val="af0"/>
        <w:numPr>
          <w:ilvl w:val="1"/>
          <w:numId w:val="7"/>
        </w:numPr>
        <w:jc w:val="both"/>
        <w:rPr>
          <w:rFonts w:ascii="Gill Sans MT" w:hAnsi="Gill Sans MT"/>
          <w:i w:val="0"/>
          <w:sz w:val="22"/>
        </w:rPr>
      </w:pPr>
      <w:r w:rsidRPr="00B45D28">
        <w:rPr>
          <w:rFonts w:ascii="Gill Sans MT" w:hAnsi="Gill Sans MT"/>
          <w:i w:val="0"/>
          <w:sz w:val="22"/>
        </w:rPr>
        <w:t>Sensitive – to child rights, gender, inclusion and cultural contexts</w:t>
      </w:r>
      <w:r w:rsidR="00F76B78" w:rsidRPr="00B45D28">
        <w:rPr>
          <w:rFonts w:ascii="Gill Sans MT" w:hAnsi="Gill Sans MT"/>
          <w:i w:val="0"/>
          <w:sz w:val="22"/>
        </w:rPr>
        <w:t>.</w:t>
      </w:r>
    </w:p>
    <w:p w14:paraId="1DBC262A" w14:textId="2647396B" w:rsidR="009117FF" w:rsidRPr="00B45D28" w:rsidRDefault="009117FF">
      <w:pPr>
        <w:pStyle w:val="af0"/>
        <w:numPr>
          <w:ilvl w:val="1"/>
          <w:numId w:val="7"/>
        </w:numPr>
        <w:jc w:val="both"/>
        <w:rPr>
          <w:rFonts w:ascii="Gill Sans MT" w:hAnsi="Gill Sans MT"/>
          <w:i w:val="0"/>
          <w:sz w:val="22"/>
        </w:rPr>
      </w:pPr>
      <w:r w:rsidRPr="00B45D28">
        <w:rPr>
          <w:rFonts w:ascii="Gill Sans MT" w:hAnsi="Gill Sans MT"/>
          <w:i w:val="0"/>
          <w:sz w:val="22"/>
        </w:rPr>
        <w:t>Openness - of information given, to the highest possible degree to all involved parties</w:t>
      </w:r>
      <w:r w:rsidR="00F76B78" w:rsidRPr="00B45D28">
        <w:rPr>
          <w:rFonts w:ascii="Gill Sans MT" w:hAnsi="Gill Sans MT"/>
          <w:i w:val="0"/>
          <w:sz w:val="22"/>
        </w:rPr>
        <w:t>.</w:t>
      </w:r>
    </w:p>
    <w:p w14:paraId="5610D905" w14:textId="16CFFA2D" w:rsidR="009117FF" w:rsidRPr="00B45D28" w:rsidRDefault="009117FF">
      <w:pPr>
        <w:pStyle w:val="af0"/>
        <w:numPr>
          <w:ilvl w:val="1"/>
          <w:numId w:val="7"/>
        </w:numPr>
        <w:jc w:val="both"/>
        <w:rPr>
          <w:rFonts w:ascii="Gill Sans MT" w:hAnsi="Gill Sans MT"/>
          <w:i w:val="0"/>
          <w:sz w:val="22"/>
        </w:rPr>
      </w:pPr>
      <w:r w:rsidRPr="00B45D28">
        <w:rPr>
          <w:rFonts w:ascii="Gill Sans MT" w:hAnsi="Gill Sans MT"/>
          <w:i w:val="0"/>
          <w:sz w:val="22"/>
        </w:rPr>
        <w:t>Confidentiality and data protection - measures will be put in place to protect the identity of all participants and any other information that may put them or others at risk.</w:t>
      </w:r>
      <w:r w:rsidR="00CC3C71" w:rsidRPr="00B45D28">
        <w:rPr>
          <w:rStyle w:val="af"/>
          <w:rFonts w:ascii="Gill Sans MT" w:hAnsi="Gill Sans MT"/>
          <w:i w:val="0"/>
          <w:sz w:val="22"/>
        </w:rPr>
        <w:footnoteReference w:id="2"/>
      </w:r>
      <w:r w:rsidRPr="00B45D28">
        <w:rPr>
          <w:rFonts w:ascii="Gill Sans MT" w:hAnsi="Gill Sans MT"/>
          <w:i w:val="0"/>
          <w:sz w:val="22"/>
        </w:rPr>
        <w:t xml:space="preserve"> </w:t>
      </w:r>
    </w:p>
    <w:p w14:paraId="5F6284C2" w14:textId="47413EBC" w:rsidR="009117FF" w:rsidRPr="00B45D28" w:rsidRDefault="009117FF">
      <w:pPr>
        <w:pStyle w:val="af0"/>
        <w:numPr>
          <w:ilvl w:val="1"/>
          <w:numId w:val="7"/>
        </w:numPr>
        <w:jc w:val="both"/>
        <w:rPr>
          <w:rFonts w:ascii="Gill Sans MT" w:hAnsi="Gill Sans MT"/>
          <w:i w:val="0"/>
          <w:sz w:val="22"/>
        </w:rPr>
      </w:pPr>
      <w:r w:rsidRPr="00B45D28">
        <w:rPr>
          <w:rFonts w:ascii="Gill Sans MT" w:hAnsi="Gill Sans MT"/>
          <w:i w:val="0"/>
          <w:sz w:val="22"/>
        </w:rPr>
        <w:t>Public access - to the results when there are not special considerations against this</w:t>
      </w:r>
    </w:p>
    <w:p w14:paraId="618BEE8D" w14:textId="0904E689" w:rsidR="009117FF" w:rsidRPr="00B45D28" w:rsidRDefault="009117FF">
      <w:pPr>
        <w:pStyle w:val="af0"/>
        <w:numPr>
          <w:ilvl w:val="1"/>
          <w:numId w:val="7"/>
        </w:numPr>
        <w:jc w:val="both"/>
        <w:rPr>
          <w:rFonts w:ascii="Gill Sans MT" w:hAnsi="Gill Sans MT"/>
          <w:i w:val="0"/>
          <w:sz w:val="22"/>
        </w:rPr>
      </w:pPr>
      <w:r w:rsidRPr="00B45D28">
        <w:rPr>
          <w:rFonts w:ascii="Gill Sans MT" w:hAnsi="Gill Sans MT"/>
          <w:i w:val="0"/>
          <w:sz w:val="22"/>
        </w:rPr>
        <w:t>Broad participation - the relevant parties should be involved where possible</w:t>
      </w:r>
      <w:r w:rsidR="00F76B78" w:rsidRPr="00B45D28">
        <w:rPr>
          <w:rFonts w:ascii="Gill Sans MT" w:hAnsi="Gill Sans MT"/>
          <w:i w:val="0"/>
          <w:sz w:val="22"/>
        </w:rPr>
        <w:t>.</w:t>
      </w:r>
    </w:p>
    <w:p w14:paraId="504B7C86" w14:textId="2E9A0452" w:rsidR="009117FF" w:rsidRPr="00B45D28" w:rsidRDefault="009117FF">
      <w:pPr>
        <w:pStyle w:val="af0"/>
        <w:numPr>
          <w:ilvl w:val="1"/>
          <w:numId w:val="7"/>
        </w:numPr>
        <w:jc w:val="both"/>
        <w:rPr>
          <w:rFonts w:ascii="Gill Sans MT" w:hAnsi="Gill Sans MT"/>
          <w:i w:val="0"/>
          <w:sz w:val="22"/>
        </w:rPr>
      </w:pPr>
      <w:r w:rsidRPr="00B45D28">
        <w:rPr>
          <w:rFonts w:ascii="Gill Sans MT" w:hAnsi="Gill Sans MT"/>
          <w:i w:val="0"/>
          <w:sz w:val="22"/>
        </w:rPr>
        <w:t xml:space="preserve">Reliability and independence - the </w:t>
      </w:r>
      <w:r w:rsidR="00B85FBF" w:rsidRPr="00B85FBF">
        <w:rPr>
          <w:rFonts w:ascii="Gill Sans MT" w:hAnsi="Gill Sans MT"/>
          <w:i w:val="0"/>
          <w:sz w:val="22"/>
        </w:rPr>
        <w:t>s</w:t>
      </w:r>
      <w:r w:rsidR="00106D1C" w:rsidRPr="00B85FBF">
        <w:rPr>
          <w:rFonts w:ascii="Gill Sans MT" w:hAnsi="Gill Sans MT"/>
          <w:i w:val="0"/>
          <w:sz w:val="22"/>
        </w:rPr>
        <w:t>tudy</w:t>
      </w:r>
      <w:r w:rsidRPr="00676E00">
        <w:rPr>
          <w:rFonts w:ascii="Gill Sans MT" w:hAnsi="Gill Sans MT"/>
          <w:i w:val="0"/>
          <w:color w:val="0070C0"/>
          <w:sz w:val="22"/>
        </w:rPr>
        <w:t xml:space="preserve"> </w:t>
      </w:r>
      <w:r w:rsidRPr="00B45D28">
        <w:rPr>
          <w:rFonts w:ascii="Gill Sans MT" w:hAnsi="Gill Sans MT"/>
          <w:i w:val="0"/>
          <w:sz w:val="22"/>
        </w:rPr>
        <w:t>should be conducted so that findings and concl</w:t>
      </w:r>
      <w:r w:rsidR="00B85FBF">
        <w:rPr>
          <w:rFonts w:ascii="Gill Sans MT" w:hAnsi="Gill Sans MT"/>
          <w:i w:val="0"/>
          <w:sz w:val="22"/>
        </w:rPr>
        <w:t>usions are correct and trustwort</w:t>
      </w:r>
      <w:r w:rsidRPr="00B45D28">
        <w:rPr>
          <w:rFonts w:ascii="Gill Sans MT" w:hAnsi="Gill Sans MT"/>
          <w:i w:val="0"/>
          <w:sz w:val="22"/>
        </w:rPr>
        <w:t>hy</w:t>
      </w:r>
      <w:r w:rsidR="00F76B78" w:rsidRPr="00B45D28">
        <w:rPr>
          <w:rFonts w:ascii="Gill Sans MT" w:hAnsi="Gill Sans MT"/>
          <w:i w:val="0"/>
          <w:sz w:val="22"/>
        </w:rPr>
        <w:t>.</w:t>
      </w:r>
    </w:p>
    <w:p w14:paraId="4EAD0B8C" w14:textId="77777777" w:rsidR="0051145E" w:rsidRPr="00B45D28" w:rsidRDefault="00E971CA" w:rsidP="00AF3295">
      <w:pPr>
        <w:jc w:val="both"/>
        <w:rPr>
          <w:rFonts w:ascii="Gill Sans MT" w:hAnsi="Gill Sans MT"/>
          <w:color w:val="auto"/>
        </w:rPr>
      </w:pPr>
      <w:r w:rsidRPr="00B45D28">
        <w:rPr>
          <w:rFonts w:ascii="Gill Sans MT" w:hAnsi="Gill Sans MT"/>
        </w:rPr>
        <w:t xml:space="preserve">It is </w:t>
      </w:r>
      <w:r w:rsidRPr="00B45D28">
        <w:rPr>
          <w:rFonts w:ascii="Gill Sans MT" w:hAnsi="Gill Sans MT"/>
          <w:color w:val="auto"/>
        </w:rPr>
        <w:t>expected that:</w:t>
      </w:r>
    </w:p>
    <w:p w14:paraId="1ED4161A" w14:textId="6AB57742" w:rsidR="006E676E" w:rsidRPr="00B45D28" w:rsidRDefault="006E676E">
      <w:pPr>
        <w:pStyle w:val="af0"/>
        <w:numPr>
          <w:ilvl w:val="0"/>
          <w:numId w:val="15"/>
        </w:numPr>
        <w:jc w:val="both"/>
        <w:rPr>
          <w:rFonts w:ascii="Gill Sans MT" w:hAnsi="Gill Sans MT"/>
          <w:i w:val="0"/>
          <w:sz w:val="22"/>
        </w:rPr>
      </w:pPr>
      <w:r w:rsidRPr="00B45D28">
        <w:rPr>
          <w:rFonts w:ascii="Gill Sans MT" w:hAnsi="Gill Sans MT" w:cstheme="minorHAnsi"/>
          <w:i w:val="0"/>
          <w:sz w:val="22"/>
        </w:rPr>
        <w:t>D</w:t>
      </w:r>
      <w:r w:rsidR="00E971CA" w:rsidRPr="00B45D28">
        <w:rPr>
          <w:rFonts w:ascii="Gill Sans MT" w:hAnsi="Gill Sans MT" w:cstheme="minorHAnsi"/>
          <w:i w:val="0"/>
          <w:sz w:val="22"/>
        </w:rPr>
        <w:t xml:space="preserve">ata collection methods </w:t>
      </w:r>
      <w:r w:rsidRPr="00B45D28">
        <w:rPr>
          <w:rFonts w:ascii="Gill Sans MT" w:hAnsi="Gill Sans MT" w:cstheme="minorHAnsi"/>
          <w:i w:val="0"/>
          <w:sz w:val="22"/>
        </w:rPr>
        <w:t>will be</w:t>
      </w:r>
      <w:r w:rsidR="00E971CA" w:rsidRPr="00B45D28">
        <w:rPr>
          <w:rFonts w:ascii="Gill Sans MT" w:hAnsi="Gill Sans MT" w:cstheme="minorHAnsi"/>
          <w:i w:val="0"/>
          <w:sz w:val="22"/>
        </w:rPr>
        <w:t xml:space="preserve"> age and gender appropriate</w:t>
      </w:r>
      <w:r w:rsidR="0098148E" w:rsidRPr="00B45D28">
        <w:rPr>
          <w:rFonts w:ascii="Gill Sans MT" w:hAnsi="Gill Sans MT" w:cstheme="minorHAnsi"/>
          <w:i w:val="0"/>
          <w:sz w:val="22"/>
        </w:rPr>
        <w:t>.</w:t>
      </w:r>
    </w:p>
    <w:p w14:paraId="320FC3D7" w14:textId="01FEBF96" w:rsidR="002F343D" w:rsidRPr="00B45D28" w:rsidRDefault="00106D1C">
      <w:pPr>
        <w:pStyle w:val="af0"/>
        <w:numPr>
          <w:ilvl w:val="0"/>
          <w:numId w:val="15"/>
        </w:numPr>
        <w:jc w:val="both"/>
        <w:rPr>
          <w:rFonts w:ascii="Gill Sans MT" w:hAnsi="Gill Sans MT" w:cstheme="minorHAnsi"/>
          <w:i w:val="0"/>
          <w:sz w:val="22"/>
        </w:rPr>
      </w:pPr>
      <w:r>
        <w:rPr>
          <w:rFonts w:ascii="Gill Sans MT" w:hAnsi="Gill Sans MT" w:cstheme="minorHAnsi"/>
          <w:i w:val="0"/>
          <w:sz w:val="22"/>
        </w:rPr>
        <w:t>Study</w:t>
      </w:r>
      <w:r w:rsidR="006E676E" w:rsidRPr="00B45D28">
        <w:rPr>
          <w:rFonts w:ascii="Gill Sans MT" w:hAnsi="Gill Sans MT" w:cstheme="minorHAnsi"/>
          <w:i w:val="0"/>
          <w:sz w:val="22"/>
        </w:rPr>
        <w:t xml:space="preserve"> activities will provide a safe, creative space where children feel that their thoughts and ideas are important. </w:t>
      </w:r>
    </w:p>
    <w:p w14:paraId="74514B78" w14:textId="2602B4A6" w:rsidR="0098148E" w:rsidRPr="00B45D28" w:rsidRDefault="00D148A7">
      <w:pPr>
        <w:pStyle w:val="af0"/>
        <w:numPr>
          <w:ilvl w:val="0"/>
          <w:numId w:val="15"/>
        </w:numPr>
        <w:jc w:val="both"/>
        <w:rPr>
          <w:rFonts w:ascii="Gill Sans MT" w:hAnsi="Gill Sans MT" w:cstheme="minorHAnsi"/>
          <w:i w:val="0"/>
          <w:sz w:val="22"/>
        </w:rPr>
      </w:pPr>
      <w:r w:rsidRPr="00B45D28">
        <w:rPr>
          <w:rFonts w:ascii="Gill Sans MT" w:hAnsi="Gill Sans MT" w:cstheme="minorHAnsi"/>
          <w:i w:val="0"/>
          <w:sz w:val="22"/>
        </w:rPr>
        <w:lastRenderedPageBreak/>
        <w:t>A</w:t>
      </w:r>
      <w:r w:rsidR="002F343D" w:rsidRPr="00B45D28">
        <w:rPr>
          <w:rFonts w:ascii="Gill Sans MT" w:hAnsi="Gill Sans MT" w:cstheme="minorHAnsi"/>
          <w:i w:val="0"/>
          <w:sz w:val="22"/>
        </w:rPr>
        <w:t xml:space="preserve"> risk assessment</w:t>
      </w:r>
      <w:r w:rsidRPr="00B45D28">
        <w:rPr>
          <w:rFonts w:ascii="Gill Sans MT" w:hAnsi="Gill Sans MT" w:cstheme="minorHAnsi"/>
          <w:i w:val="0"/>
          <w:sz w:val="22"/>
        </w:rPr>
        <w:t xml:space="preserve"> will be conducted </w:t>
      </w:r>
      <w:r w:rsidR="002F343D" w:rsidRPr="00B45D28">
        <w:rPr>
          <w:rFonts w:ascii="Gill Sans MT" w:hAnsi="Gill Sans MT" w:cstheme="minorHAnsi"/>
          <w:i w:val="0"/>
          <w:sz w:val="22"/>
        </w:rPr>
        <w:t>that includes any risks related to children</w:t>
      </w:r>
      <w:r w:rsidR="00F76B78" w:rsidRPr="00B45D28">
        <w:rPr>
          <w:rFonts w:ascii="Gill Sans MT" w:hAnsi="Gill Sans MT" w:cstheme="minorHAnsi"/>
          <w:i w:val="0"/>
          <w:sz w:val="22"/>
        </w:rPr>
        <w:t>,</w:t>
      </w:r>
      <w:r w:rsidR="002F343D" w:rsidRPr="00B45D28">
        <w:rPr>
          <w:rFonts w:ascii="Gill Sans MT" w:hAnsi="Gill Sans MT" w:cstheme="minorHAnsi"/>
          <w:i w:val="0"/>
          <w:sz w:val="22"/>
        </w:rPr>
        <w:t xml:space="preserve"> young people’s</w:t>
      </w:r>
      <w:r w:rsidR="00F76B78" w:rsidRPr="00B45D28">
        <w:rPr>
          <w:rFonts w:ascii="Gill Sans MT" w:hAnsi="Gill Sans MT" w:cstheme="minorHAnsi"/>
          <w:i w:val="0"/>
          <w:sz w:val="22"/>
        </w:rPr>
        <w:t>, or adult</w:t>
      </w:r>
      <w:r w:rsidR="00FB70FF" w:rsidRPr="00B45D28">
        <w:rPr>
          <w:rFonts w:ascii="Gill Sans MT" w:hAnsi="Gill Sans MT" w:cstheme="minorHAnsi"/>
          <w:i w:val="0"/>
          <w:sz w:val="22"/>
        </w:rPr>
        <w:t>’</w:t>
      </w:r>
      <w:r w:rsidR="00F76B78" w:rsidRPr="00B45D28">
        <w:rPr>
          <w:rFonts w:ascii="Gill Sans MT" w:hAnsi="Gill Sans MT" w:cstheme="minorHAnsi"/>
          <w:i w:val="0"/>
          <w:sz w:val="22"/>
        </w:rPr>
        <w:t>s</w:t>
      </w:r>
      <w:r w:rsidR="002F343D" w:rsidRPr="00B45D28">
        <w:rPr>
          <w:rFonts w:ascii="Gill Sans MT" w:hAnsi="Gill Sans MT" w:cstheme="minorHAnsi"/>
          <w:i w:val="0"/>
          <w:sz w:val="22"/>
        </w:rPr>
        <w:t xml:space="preserve"> participation.</w:t>
      </w:r>
      <w:r w:rsidR="0098148E" w:rsidRPr="00B45D28">
        <w:rPr>
          <w:rFonts w:ascii="Gill Sans MT" w:hAnsi="Gill Sans MT" w:cstheme="minorHAnsi"/>
          <w:i w:val="0"/>
          <w:sz w:val="22"/>
        </w:rPr>
        <w:t xml:space="preserve"> </w:t>
      </w:r>
    </w:p>
    <w:p w14:paraId="50D9118E" w14:textId="351D19DF" w:rsidR="0092270D" w:rsidRPr="00B45D28" w:rsidRDefault="0092270D">
      <w:pPr>
        <w:pStyle w:val="af0"/>
        <w:numPr>
          <w:ilvl w:val="0"/>
          <w:numId w:val="15"/>
        </w:numPr>
        <w:jc w:val="both"/>
        <w:rPr>
          <w:rFonts w:ascii="Gill Sans MT" w:hAnsi="Gill Sans MT" w:cstheme="minorHAnsi"/>
          <w:i w:val="0"/>
          <w:sz w:val="22"/>
        </w:rPr>
      </w:pPr>
      <w:r w:rsidRPr="00B45D28">
        <w:rPr>
          <w:rFonts w:ascii="Gill Sans MT" w:hAnsi="Gill Sans MT" w:cstheme="minorHAnsi"/>
          <w:i w:val="0"/>
          <w:sz w:val="22"/>
        </w:rPr>
        <w:t>A referral mechanism will be in place in case any child safeguarding or protection issues arise.</w:t>
      </w:r>
    </w:p>
    <w:p w14:paraId="75712265" w14:textId="1D06962F" w:rsidR="00E971CA" w:rsidRPr="00B45D28" w:rsidRDefault="00D148A7">
      <w:pPr>
        <w:pStyle w:val="af0"/>
        <w:numPr>
          <w:ilvl w:val="0"/>
          <w:numId w:val="15"/>
        </w:numPr>
        <w:jc w:val="both"/>
        <w:rPr>
          <w:rFonts w:ascii="Gill Sans MT" w:hAnsi="Gill Sans MT" w:cstheme="minorHAnsi"/>
          <w:i w:val="0"/>
          <w:sz w:val="22"/>
          <w:szCs w:val="22"/>
        </w:rPr>
      </w:pPr>
      <w:r w:rsidRPr="00B45D28">
        <w:rPr>
          <w:rFonts w:ascii="Gill Sans MT" w:hAnsi="Gill Sans MT" w:cstheme="minorHAnsi"/>
          <w:i w:val="0"/>
          <w:sz w:val="22"/>
        </w:rPr>
        <w:t>I</w:t>
      </w:r>
      <w:r w:rsidR="0098148E" w:rsidRPr="00B45D28">
        <w:rPr>
          <w:rFonts w:ascii="Gill Sans MT" w:hAnsi="Gill Sans MT" w:cstheme="minorHAnsi"/>
          <w:i w:val="0"/>
          <w:sz w:val="22"/>
        </w:rPr>
        <w:t>nformed</w:t>
      </w:r>
      <w:r w:rsidR="0098148E" w:rsidRPr="00B45D28">
        <w:rPr>
          <w:rFonts w:ascii="Gill Sans MT" w:hAnsi="Gill Sans MT" w:cstheme="minorHAnsi"/>
          <w:i w:val="0"/>
          <w:sz w:val="22"/>
          <w:szCs w:val="22"/>
        </w:rPr>
        <w:t xml:space="preserve"> consent </w:t>
      </w:r>
      <w:r w:rsidRPr="00B45D28">
        <w:rPr>
          <w:rFonts w:ascii="Gill Sans MT" w:hAnsi="Gill Sans MT" w:cstheme="minorHAnsi"/>
          <w:i w:val="0"/>
          <w:sz w:val="22"/>
          <w:szCs w:val="22"/>
        </w:rPr>
        <w:t xml:space="preserve">will be used </w:t>
      </w:r>
      <w:r w:rsidR="0098148E" w:rsidRPr="00B45D28">
        <w:rPr>
          <w:rFonts w:ascii="Gill Sans MT" w:hAnsi="Gill Sans MT" w:cstheme="minorHAnsi"/>
          <w:i w:val="0"/>
          <w:sz w:val="22"/>
          <w:szCs w:val="22"/>
        </w:rPr>
        <w:t>where possible</w:t>
      </w:r>
      <w:r w:rsidR="00AA7E65" w:rsidRPr="00B45D28">
        <w:rPr>
          <w:rFonts w:ascii="Gill Sans MT" w:hAnsi="Gill Sans MT" w:cstheme="minorHAnsi"/>
          <w:i w:val="0"/>
          <w:sz w:val="22"/>
          <w:szCs w:val="22"/>
        </w:rPr>
        <w:t>.</w:t>
      </w:r>
    </w:p>
    <w:p w14:paraId="55B78B01" w14:textId="2B29E973" w:rsidR="00365238" w:rsidRPr="00B45D28" w:rsidRDefault="00D148A7" w:rsidP="0092270D">
      <w:pPr>
        <w:jc w:val="both"/>
        <w:rPr>
          <w:rFonts w:ascii="Gill Sans MT" w:hAnsi="Gill Sans MT"/>
          <w:color w:val="auto"/>
        </w:rPr>
      </w:pPr>
      <w:r w:rsidRPr="00B45D28">
        <w:rPr>
          <w:rFonts w:ascii="Gill Sans MT" w:hAnsi="Gill Sans MT"/>
          <w:color w:val="auto"/>
        </w:rPr>
        <w:t xml:space="preserve">The </w:t>
      </w:r>
      <w:r w:rsidR="00D67951" w:rsidRPr="00D67951">
        <w:rPr>
          <w:rFonts w:ascii="Gill Sans MT" w:hAnsi="Gill Sans MT"/>
          <w:color w:val="auto"/>
        </w:rPr>
        <w:t>s</w:t>
      </w:r>
      <w:r w:rsidR="00106D1C" w:rsidRPr="00D67951">
        <w:rPr>
          <w:rFonts w:ascii="Gill Sans MT" w:hAnsi="Gill Sans MT"/>
          <w:color w:val="auto"/>
        </w:rPr>
        <w:t>tudy</w:t>
      </w:r>
      <w:r w:rsidR="00F97655">
        <w:rPr>
          <w:rFonts w:ascii="Gill Sans MT" w:hAnsi="Gill Sans MT"/>
          <w:color w:val="auto"/>
        </w:rPr>
        <w:t xml:space="preserve"> team will</w:t>
      </w:r>
      <w:r w:rsidRPr="00B45D28">
        <w:rPr>
          <w:rFonts w:ascii="Gill Sans MT" w:hAnsi="Gill Sans MT"/>
          <w:color w:val="auto"/>
        </w:rPr>
        <w:t xml:space="preserve"> be required to o</w:t>
      </w:r>
      <w:r w:rsidR="00365238" w:rsidRPr="00B45D28">
        <w:rPr>
          <w:rFonts w:ascii="Gill Sans MT" w:hAnsi="Gill Sans MT"/>
          <w:color w:val="auto"/>
        </w:rPr>
        <w:t xml:space="preserve">btain approval from </w:t>
      </w:r>
      <w:r w:rsidR="00F97655">
        <w:rPr>
          <w:rFonts w:ascii="Gill Sans MT" w:hAnsi="Gill Sans MT"/>
          <w:color w:val="auto"/>
        </w:rPr>
        <w:t>S</w:t>
      </w:r>
      <w:r w:rsidR="00366C72">
        <w:rPr>
          <w:rFonts w:ascii="Gill Sans MT" w:hAnsi="Gill Sans MT"/>
          <w:color w:val="auto"/>
        </w:rPr>
        <w:t xml:space="preserve">ave the </w:t>
      </w:r>
      <w:r w:rsidR="00F97655">
        <w:rPr>
          <w:rFonts w:ascii="Gill Sans MT" w:hAnsi="Gill Sans MT"/>
          <w:color w:val="auto"/>
        </w:rPr>
        <w:t>C</w:t>
      </w:r>
      <w:r w:rsidR="00366C72">
        <w:rPr>
          <w:rFonts w:ascii="Gill Sans MT" w:hAnsi="Gill Sans MT"/>
          <w:color w:val="auto"/>
        </w:rPr>
        <w:t xml:space="preserve">hildren </w:t>
      </w:r>
      <w:r w:rsidR="00F97655">
        <w:rPr>
          <w:rFonts w:ascii="Gill Sans MT" w:hAnsi="Gill Sans MT"/>
          <w:color w:val="auto"/>
        </w:rPr>
        <w:t>US Ethic Review Committee</w:t>
      </w:r>
      <w:r w:rsidR="00B84973">
        <w:rPr>
          <w:rFonts w:ascii="Gill Sans MT" w:hAnsi="Gill Sans MT"/>
          <w:color w:val="auto"/>
        </w:rPr>
        <w:t>s</w:t>
      </w:r>
      <w:r w:rsidRPr="00B45D28">
        <w:rPr>
          <w:rFonts w:ascii="Gill Sans MT" w:hAnsi="Gill Sans MT"/>
          <w:color w:val="auto"/>
        </w:rPr>
        <w:t xml:space="preserve">. </w:t>
      </w:r>
      <w:r w:rsidR="00147988">
        <w:rPr>
          <w:rFonts w:ascii="Gill Sans MT" w:hAnsi="Gill Sans MT"/>
        </w:rPr>
        <w:t xml:space="preserve"> SC </w:t>
      </w:r>
      <w:r w:rsidR="00147988" w:rsidRPr="00DC51EC">
        <w:rPr>
          <w:rFonts w:ascii="Gill Sans MT" w:hAnsi="Gill Sans MT"/>
          <w:color w:val="auto"/>
        </w:rPr>
        <w:t xml:space="preserve">China </w:t>
      </w:r>
      <w:r w:rsidR="00BC5177" w:rsidRPr="00DC51EC">
        <w:rPr>
          <w:rFonts w:ascii="Gill Sans MT" w:hAnsi="Gill Sans MT"/>
          <w:color w:val="auto"/>
        </w:rPr>
        <w:t>will</w:t>
      </w:r>
      <w:r w:rsidRPr="00DC51EC">
        <w:rPr>
          <w:rFonts w:ascii="Gill Sans MT" w:hAnsi="Gill Sans MT"/>
          <w:color w:val="auto"/>
        </w:rPr>
        <w:t xml:space="preserve"> provide </w:t>
      </w:r>
      <w:r w:rsidRPr="00B45D28">
        <w:rPr>
          <w:rFonts w:ascii="Gill Sans MT" w:hAnsi="Gill Sans MT"/>
        </w:rPr>
        <w:t xml:space="preserve">assistance with this process. </w:t>
      </w:r>
    </w:p>
    <w:p w14:paraId="30B8FF20" w14:textId="77777777" w:rsidR="00611F56" w:rsidRPr="00B45D28" w:rsidRDefault="00611F56" w:rsidP="00765501">
      <w:pPr>
        <w:rPr>
          <w:rFonts w:ascii="Gill Sans MT" w:hAnsi="Gill Sans MT" w:cstheme="minorHAnsi"/>
          <w:color w:val="0070C0"/>
        </w:rPr>
      </w:pPr>
    </w:p>
    <w:p w14:paraId="4CBC658E" w14:textId="2BFAB482" w:rsidR="00FD2D78" w:rsidRPr="00B45D28" w:rsidRDefault="00FD2D78">
      <w:pPr>
        <w:pStyle w:val="1"/>
      </w:pPr>
      <w:bookmarkStart w:id="12" w:name="_Toc117683011"/>
      <w:r w:rsidRPr="00B45D28">
        <w:t xml:space="preserve">Expected </w:t>
      </w:r>
      <w:r w:rsidR="00B10D8F" w:rsidRPr="00B45D28">
        <w:t>D</w:t>
      </w:r>
      <w:r w:rsidRPr="00B45D28">
        <w:t>eliverables</w:t>
      </w:r>
      <w:bookmarkEnd w:id="12"/>
    </w:p>
    <w:p w14:paraId="7290D3D9" w14:textId="767F52BD" w:rsidR="00FD2D78" w:rsidRPr="00B45D28" w:rsidRDefault="00FD2D78" w:rsidP="00A80350">
      <w:pPr>
        <w:jc w:val="both"/>
        <w:rPr>
          <w:rFonts w:ascii="Gill Sans MT" w:hAnsi="Gill Sans MT" w:cs="Arial"/>
        </w:rPr>
      </w:pPr>
      <w:r w:rsidRPr="00D67951">
        <w:rPr>
          <w:rFonts w:ascii="Gill Sans MT" w:hAnsi="Gill Sans MT" w:cs="Arial"/>
          <w:color w:val="auto"/>
        </w:rPr>
        <w:t xml:space="preserve">The </w:t>
      </w:r>
      <w:r w:rsidR="00D67951" w:rsidRPr="00D67951">
        <w:rPr>
          <w:rFonts w:ascii="Gill Sans MT" w:hAnsi="Gill Sans MT" w:cs="Arial"/>
          <w:color w:val="auto"/>
        </w:rPr>
        <w:t>s</w:t>
      </w:r>
      <w:r w:rsidR="00106D1C" w:rsidRPr="00D67951">
        <w:rPr>
          <w:rFonts w:ascii="Gill Sans MT" w:hAnsi="Gill Sans MT" w:cs="Arial"/>
          <w:color w:val="auto"/>
        </w:rPr>
        <w:t>tudy</w:t>
      </w:r>
      <w:r w:rsidRPr="00D67951">
        <w:rPr>
          <w:rFonts w:ascii="Gill Sans MT" w:hAnsi="Gill Sans MT" w:cs="Arial"/>
          <w:color w:val="auto"/>
        </w:rPr>
        <w:t xml:space="preserve"> deliverables </w:t>
      </w:r>
      <w:r w:rsidRPr="00B45D28">
        <w:rPr>
          <w:rFonts w:ascii="Gill Sans MT" w:hAnsi="Gill Sans MT" w:cs="Arial"/>
        </w:rPr>
        <w:t xml:space="preserve">and </w:t>
      </w:r>
      <w:r w:rsidR="00234C4B" w:rsidRPr="00B45D28">
        <w:rPr>
          <w:rFonts w:ascii="Gill Sans MT" w:hAnsi="Gill Sans MT"/>
        </w:rPr>
        <w:t xml:space="preserve">tentative </w:t>
      </w:r>
      <w:r w:rsidR="00AF3295" w:rsidRPr="00B45D28">
        <w:rPr>
          <w:rFonts w:ascii="Gill Sans MT" w:hAnsi="Gill Sans MT"/>
        </w:rPr>
        <w:t xml:space="preserve">timeline </w:t>
      </w:r>
      <w:r w:rsidRPr="00B45D28">
        <w:rPr>
          <w:rFonts w:ascii="Gill Sans MT" w:hAnsi="Gill Sans MT" w:cs="Arial"/>
        </w:rPr>
        <w:t xml:space="preserve">(subject to the commencement date of the </w:t>
      </w:r>
      <w:r w:rsidR="00D67951">
        <w:rPr>
          <w:rFonts w:ascii="Gill Sans MT" w:hAnsi="Gill Sans MT" w:cs="Arial"/>
        </w:rPr>
        <w:t>s</w:t>
      </w:r>
      <w:r w:rsidR="00106D1C">
        <w:rPr>
          <w:rFonts w:ascii="Gill Sans MT" w:hAnsi="Gill Sans MT" w:cs="Arial"/>
        </w:rPr>
        <w:t>tudy</w:t>
      </w:r>
      <w:r w:rsidRPr="00B45D28">
        <w:rPr>
          <w:rFonts w:ascii="Gill Sans MT" w:hAnsi="Gill Sans MT" w:cs="Arial"/>
        </w:rPr>
        <w:t xml:space="preserve">) are outlined </w:t>
      </w:r>
      <w:r w:rsidRPr="00DC51EC">
        <w:rPr>
          <w:rFonts w:ascii="Gill Sans MT" w:hAnsi="Gill Sans MT" w:cs="Arial"/>
          <w:color w:val="auto"/>
        </w:rPr>
        <w:t xml:space="preserve">below. The </w:t>
      </w:r>
      <w:r w:rsidR="00D67951" w:rsidRPr="00DC51EC">
        <w:rPr>
          <w:rFonts w:ascii="Gill Sans MT" w:hAnsi="Gill Sans MT" w:cs="Arial"/>
          <w:color w:val="auto"/>
        </w:rPr>
        <w:t>s</w:t>
      </w:r>
      <w:r w:rsidR="00106D1C" w:rsidRPr="00DC51EC">
        <w:rPr>
          <w:rFonts w:ascii="Gill Sans MT" w:hAnsi="Gill Sans MT" w:cs="Arial"/>
          <w:color w:val="auto"/>
        </w:rPr>
        <w:t>tudy</w:t>
      </w:r>
      <w:r w:rsidR="006D00A5" w:rsidRPr="00DC51EC">
        <w:rPr>
          <w:rFonts w:ascii="Gill Sans MT" w:hAnsi="Gill Sans MT" w:cs="Arial"/>
          <w:color w:val="auto"/>
        </w:rPr>
        <w:t xml:space="preserve"> team</w:t>
      </w:r>
      <w:r w:rsidRPr="00DC51EC">
        <w:rPr>
          <w:rFonts w:ascii="Gill Sans MT" w:hAnsi="Gill Sans MT" w:cs="Arial"/>
          <w:color w:val="auto"/>
        </w:rPr>
        <w:t xml:space="preserve"> </w:t>
      </w:r>
      <w:r w:rsidR="00AF3295" w:rsidRPr="00DC51EC">
        <w:rPr>
          <w:rFonts w:ascii="Gill Sans MT" w:hAnsi="Gill Sans MT" w:cs="Arial"/>
          <w:color w:val="auto"/>
        </w:rPr>
        <w:t>and</w:t>
      </w:r>
      <w:r w:rsidRPr="00DC51EC">
        <w:rPr>
          <w:rFonts w:ascii="Gill Sans MT" w:hAnsi="Gill Sans MT" w:cs="Arial"/>
          <w:color w:val="auto"/>
        </w:rPr>
        <w:t xml:space="preserve"> </w:t>
      </w:r>
      <w:r w:rsidR="006D00A5" w:rsidRPr="00DC51EC">
        <w:rPr>
          <w:rFonts w:ascii="Gill Sans MT" w:hAnsi="Gill Sans MT"/>
          <w:color w:val="auto"/>
        </w:rPr>
        <w:t>SC project team</w:t>
      </w:r>
      <w:r w:rsidRPr="00DC51EC">
        <w:rPr>
          <w:rFonts w:ascii="Gill Sans MT" w:hAnsi="Gill Sans MT"/>
          <w:color w:val="auto"/>
        </w:rPr>
        <w:t xml:space="preserve"> </w:t>
      </w:r>
      <w:r w:rsidR="00AF3295" w:rsidRPr="00DC51EC">
        <w:rPr>
          <w:rFonts w:ascii="Gill Sans MT" w:hAnsi="Gill Sans MT"/>
          <w:color w:val="auto"/>
        </w:rPr>
        <w:t xml:space="preserve">will agree on final milestones and deadlines at the inception phase. </w:t>
      </w:r>
    </w:p>
    <w:p w14:paraId="3CE83A58" w14:textId="77777777" w:rsidR="009003B3" w:rsidRDefault="009003B3" w:rsidP="39582AEB">
      <w:pPr>
        <w:spacing w:before="120"/>
        <w:rPr>
          <w:rFonts w:ascii="Gill Sans MT" w:hAnsi="Gill Sans MT"/>
          <w:color w:val="0070C0"/>
        </w:rPr>
      </w:pPr>
    </w:p>
    <w:p w14:paraId="04711975" w14:textId="219DC701" w:rsidR="00FD2D78" w:rsidRPr="00B45D28" w:rsidRDefault="00FD2D78" w:rsidP="39582AEB">
      <w:pPr>
        <w:spacing w:before="120"/>
        <w:rPr>
          <w:rFonts w:ascii="Gill Sans MT" w:hAnsi="Gill Sans MT" w:cs="Arial"/>
          <w:b/>
          <w:bCs/>
          <w:lang w:eastAsia="en-AU"/>
        </w:rPr>
      </w:pPr>
      <w:r w:rsidRPr="00B45D28">
        <w:rPr>
          <w:rFonts w:ascii="Gill Sans MT" w:hAnsi="Gill Sans MT" w:cs="Arial"/>
          <w:b/>
          <w:bCs/>
          <w:lang w:eastAsia="en-AU"/>
        </w:rPr>
        <w:t xml:space="preserve">Deliverables and </w:t>
      </w:r>
      <w:r w:rsidR="00AF3295" w:rsidRPr="00B45D28">
        <w:rPr>
          <w:rFonts w:ascii="Gill Sans MT" w:hAnsi="Gill Sans MT" w:cs="Arial"/>
          <w:b/>
          <w:bCs/>
          <w:lang w:eastAsia="en-AU"/>
        </w:rPr>
        <w:t>Tentative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1636"/>
      </w:tblGrid>
      <w:tr w:rsidR="00FD2D78" w:rsidRPr="00B45D28" w14:paraId="5DF01757" w14:textId="77777777" w:rsidTr="2480B6F6">
        <w:tc>
          <w:tcPr>
            <w:tcW w:w="7380" w:type="dxa"/>
            <w:shd w:val="clear" w:color="auto" w:fill="C00000"/>
          </w:tcPr>
          <w:p w14:paraId="01EA5375" w14:textId="600EFBC1" w:rsidR="00FD2D78" w:rsidRPr="00B031AE" w:rsidRDefault="00FD2D78" w:rsidP="008D29AE">
            <w:pPr>
              <w:rPr>
                <w:rFonts w:ascii="Gill Sans MT" w:hAnsi="Gill Sans MT" w:cs="Arial"/>
                <w:b/>
                <w:color w:val="FFFFFF" w:themeColor="background1"/>
                <w:lang w:eastAsia="en-AU"/>
              </w:rPr>
            </w:pPr>
            <w:r w:rsidRPr="00B031AE">
              <w:rPr>
                <w:rFonts w:ascii="Gill Sans MT" w:hAnsi="Gill Sans MT" w:cs="Arial"/>
                <w:b/>
                <w:color w:val="FFFFFF" w:themeColor="background1"/>
                <w:lang w:eastAsia="en-AU"/>
              </w:rPr>
              <w:t>Deliverable</w:t>
            </w:r>
            <w:r w:rsidR="008D29AE" w:rsidRPr="00B031AE">
              <w:rPr>
                <w:rFonts w:ascii="Gill Sans MT" w:hAnsi="Gill Sans MT" w:cs="Arial"/>
                <w:b/>
                <w:color w:val="FFFFFF" w:themeColor="background1"/>
                <w:lang w:eastAsia="en-AU"/>
              </w:rPr>
              <w:t xml:space="preserve"> / Milestones</w:t>
            </w:r>
          </w:p>
        </w:tc>
        <w:tc>
          <w:tcPr>
            <w:tcW w:w="1636" w:type="dxa"/>
            <w:shd w:val="clear" w:color="auto" w:fill="C00000"/>
          </w:tcPr>
          <w:p w14:paraId="15905A97" w14:textId="1643AFF6" w:rsidR="00FD2D78" w:rsidRPr="00B031AE" w:rsidRDefault="00AF3295" w:rsidP="00C668C8">
            <w:pPr>
              <w:jc w:val="center"/>
              <w:rPr>
                <w:rFonts w:ascii="Gill Sans MT" w:hAnsi="Gill Sans MT" w:cs="Arial"/>
                <w:b/>
                <w:color w:val="FFFFFF" w:themeColor="background1"/>
                <w:lang w:eastAsia="en-AU"/>
              </w:rPr>
            </w:pPr>
            <w:r w:rsidRPr="00B031AE">
              <w:rPr>
                <w:rFonts w:ascii="Gill Sans MT" w:hAnsi="Gill Sans MT" w:cs="Arial"/>
                <w:b/>
                <w:color w:val="FFFFFF" w:themeColor="background1"/>
                <w:lang w:eastAsia="en-AU"/>
              </w:rPr>
              <w:t>Timeline</w:t>
            </w:r>
          </w:p>
        </w:tc>
      </w:tr>
      <w:tr w:rsidR="00FD2D78" w:rsidRPr="00B45D28" w14:paraId="0FFADDBA" w14:textId="77777777" w:rsidTr="2480B6F6">
        <w:tc>
          <w:tcPr>
            <w:tcW w:w="7380" w:type="dxa"/>
            <w:shd w:val="clear" w:color="auto" w:fill="auto"/>
            <w:vAlign w:val="center"/>
          </w:tcPr>
          <w:p w14:paraId="5EBC5632" w14:textId="157AF11F" w:rsidR="00FD2D78" w:rsidRPr="000B097E" w:rsidRDefault="00FD2D78" w:rsidP="00C668C8">
            <w:pPr>
              <w:rPr>
                <w:rFonts w:ascii="Gill Sans MT" w:hAnsi="Gill Sans MT" w:cs="Arial"/>
                <w:color w:val="auto"/>
                <w:lang w:eastAsia="en-AU"/>
              </w:rPr>
            </w:pPr>
            <w:r w:rsidRPr="000B097E">
              <w:rPr>
                <w:rFonts w:ascii="Gill Sans MT" w:hAnsi="Gill Sans MT" w:cs="Arial"/>
                <w:color w:val="auto"/>
                <w:lang w:eastAsia="en-AU"/>
              </w:rPr>
              <w:t xml:space="preserve">The </w:t>
            </w:r>
            <w:r w:rsidR="005E6DB5">
              <w:rPr>
                <w:rFonts w:ascii="Gill Sans MT" w:hAnsi="Gill Sans MT"/>
                <w:color w:val="auto"/>
              </w:rPr>
              <w:t>s</w:t>
            </w:r>
            <w:r w:rsidR="00106D1C" w:rsidRPr="000B097E">
              <w:rPr>
                <w:rFonts w:ascii="Gill Sans MT" w:hAnsi="Gill Sans MT"/>
                <w:color w:val="auto"/>
              </w:rPr>
              <w:t>tudy</w:t>
            </w:r>
            <w:r w:rsidRPr="000B097E">
              <w:rPr>
                <w:rFonts w:ascii="Gill Sans MT" w:hAnsi="Gill Sans MT"/>
                <w:color w:val="auto"/>
              </w:rPr>
              <w:t xml:space="preserve"> Team is contracted and</w:t>
            </w:r>
            <w:r w:rsidRPr="000B097E">
              <w:rPr>
                <w:rFonts w:ascii="Gill Sans MT" w:hAnsi="Gill Sans MT" w:cs="Arial"/>
                <w:color w:val="auto"/>
                <w:lang w:eastAsia="en-AU"/>
              </w:rPr>
              <w:t xml:space="preserve"> commences work</w:t>
            </w:r>
          </w:p>
        </w:tc>
        <w:tc>
          <w:tcPr>
            <w:tcW w:w="1636" w:type="dxa"/>
            <w:shd w:val="clear" w:color="auto" w:fill="auto"/>
            <w:vAlign w:val="center"/>
          </w:tcPr>
          <w:p w14:paraId="7A43A416" w14:textId="1A65FF8A" w:rsidR="00FD2D78" w:rsidRPr="00B45D28" w:rsidRDefault="45BB0A0F" w:rsidP="00C668C8">
            <w:pPr>
              <w:rPr>
                <w:rFonts w:ascii="Gill Sans MT" w:hAnsi="Gill Sans MT" w:cs="Arial"/>
                <w:lang w:eastAsia="zh-CN"/>
              </w:rPr>
            </w:pPr>
            <w:r w:rsidRPr="2480B6F6">
              <w:rPr>
                <w:rFonts w:ascii="Gill Sans MT" w:hAnsi="Gill Sans MT" w:cs="Arial"/>
                <w:lang w:eastAsia="zh-CN"/>
              </w:rPr>
              <w:t>Jan. 202</w:t>
            </w:r>
            <w:r w:rsidR="305DA667" w:rsidRPr="2480B6F6">
              <w:rPr>
                <w:rFonts w:ascii="Gill Sans MT" w:hAnsi="Gill Sans MT" w:cs="Arial"/>
                <w:lang w:eastAsia="zh-CN"/>
              </w:rPr>
              <w:t>3</w:t>
            </w:r>
          </w:p>
        </w:tc>
      </w:tr>
      <w:tr w:rsidR="008D29AE" w:rsidRPr="00B45D28" w14:paraId="11533622" w14:textId="77777777" w:rsidTr="2480B6F6">
        <w:tc>
          <w:tcPr>
            <w:tcW w:w="7380" w:type="dxa"/>
            <w:shd w:val="clear" w:color="auto" w:fill="auto"/>
            <w:vAlign w:val="center"/>
          </w:tcPr>
          <w:p w14:paraId="40C3A332" w14:textId="249C7224" w:rsidR="00F306BB" w:rsidRDefault="008D29AE" w:rsidP="00F306BB">
            <w:pPr>
              <w:rPr>
                <w:rStyle w:val="af2"/>
                <w:rFonts w:hint="eastAsia"/>
              </w:rPr>
            </w:pPr>
            <w:r w:rsidRPr="00B45D28">
              <w:rPr>
                <w:rFonts w:ascii="Gill Sans MT" w:hAnsi="Gill Sans MT" w:cs="Arial"/>
                <w:color w:val="auto"/>
              </w:rPr>
              <w:t xml:space="preserve">The </w:t>
            </w:r>
            <w:r w:rsidR="005E6DB5">
              <w:rPr>
                <w:rFonts w:ascii="Gill Sans MT" w:hAnsi="Gill Sans MT"/>
                <w:color w:val="auto"/>
              </w:rPr>
              <w:t>s</w:t>
            </w:r>
            <w:r w:rsidR="00106D1C" w:rsidRPr="000B097E">
              <w:rPr>
                <w:rFonts w:ascii="Gill Sans MT" w:hAnsi="Gill Sans MT"/>
                <w:color w:val="auto"/>
              </w:rPr>
              <w:t>tudy</w:t>
            </w:r>
            <w:r w:rsidRPr="000B097E">
              <w:rPr>
                <w:rFonts w:ascii="Gill Sans MT" w:hAnsi="Gill Sans MT"/>
                <w:color w:val="auto"/>
              </w:rPr>
              <w:t xml:space="preserve"> Team </w:t>
            </w:r>
            <w:r w:rsidRPr="000B097E">
              <w:rPr>
                <w:rFonts w:ascii="Gill Sans MT" w:hAnsi="Gill Sans MT" w:cs="Arial"/>
                <w:color w:val="auto"/>
              </w:rPr>
              <w:t xml:space="preserve">will submit an </w:t>
            </w:r>
            <w:r w:rsidRPr="000B097E">
              <w:rPr>
                <w:rFonts w:ascii="Gill Sans MT" w:hAnsi="Gill Sans MT" w:cs="Arial"/>
                <w:b/>
                <w:bCs/>
                <w:color w:val="auto"/>
              </w:rPr>
              <w:t>inception report</w:t>
            </w:r>
            <w:r w:rsidR="004A0980" w:rsidRPr="000B097E">
              <w:rPr>
                <w:rFonts w:ascii="Gill Sans MT" w:hAnsi="Gill Sans MT" w:cs="Arial"/>
                <w:b/>
                <w:bCs/>
                <w:color w:val="auto"/>
              </w:rPr>
              <w:t>*</w:t>
            </w:r>
            <w:r w:rsidR="00FB0AB0">
              <w:rPr>
                <w:rFonts w:ascii="Gill Sans MT" w:hAnsi="Gill Sans MT" w:cs="Arial"/>
                <w:b/>
                <w:bCs/>
                <w:color w:val="auto"/>
              </w:rPr>
              <w:t xml:space="preserve"> (English)</w:t>
            </w:r>
            <w:r w:rsidR="00F306BB">
              <w:rPr>
                <w:rFonts w:ascii="Gill Sans MT" w:hAnsi="Gill Sans MT" w:cs="Arial"/>
                <w:color w:val="auto"/>
                <w:lang w:eastAsia="en-AU"/>
              </w:rPr>
              <w:t>:</w:t>
            </w:r>
          </w:p>
          <w:p w14:paraId="2013C747" w14:textId="77777777" w:rsidR="00F306BB" w:rsidRPr="00F306BB" w:rsidRDefault="00F306BB" w:rsidP="00F306BB">
            <w:pPr>
              <w:pStyle w:val="af0"/>
              <w:numPr>
                <w:ilvl w:val="0"/>
                <w:numId w:val="24"/>
              </w:numPr>
              <w:rPr>
                <w:rFonts w:ascii="Gill Sans MT" w:hAnsi="Gill Sans MT" w:cs="Arial"/>
                <w:i w:val="0"/>
                <w:sz w:val="22"/>
                <w:u w:val="single"/>
                <w:lang w:eastAsia="en-AU"/>
              </w:rPr>
            </w:pPr>
            <w:r w:rsidRPr="00F306BB">
              <w:rPr>
                <w:rFonts w:ascii="Gill Sans MT" w:hAnsi="Gill Sans MT" w:cs="Arial"/>
                <w:i w:val="0"/>
                <w:sz w:val="22"/>
              </w:rPr>
              <w:t xml:space="preserve">Save the Children will provide a template for inception report. </w:t>
            </w:r>
          </w:p>
          <w:p w14:paraId="2BDAB661" w14:textId="77777777" w:rsidR="008D29AE" w:rsidRPr="00B959FE" w:rsidRDefault="00F306BB" w:rsidP="00F306BB">
            <w:pPr>
              <w:pStyle w:val="af0"/>
              <w:numPr>
                <w:ilvl w:val="0"/>
                <w:numId w:val="24"/>
              </w:numPr>
              <w:rPr>
                <w:rFonts w:ascii="Gill Sans MT" w:hAnsi="Gill Sans MT" w:cs="Arial"/>
              </w:rPr>
            </w:pPr>
            <w:r w:rsidRPr="00F306BB">
              <w:rPr>
                <w:rFonts w:ascii="Gill Sans MT" w:hAnsi="Gill Sans MT" w:cs="Arial"/>
                <w:i w:val="0"/>
                <w:sz w:val="22"/>
              </w:rPr>
              <w:t>Once the report is finalised and accepted, the evaluation team must submit a request for any change in strategy or approach to the evaluation manager.</w:t>
            </w:r>
          </w:p>
          <w:p w14:paraId="159BE9ED" w14:textId="753F0C35" w:rsidR="00B959FE" w:rsidRPr="00B45D28" w:rsidRDefault="00B959FE" w:rsidP="00F306BB">
            <w:pPr>
              <w:pStyle w:val="af0"/>
              <w:numPr>
                <w:ilvl w:val="0"/>
                <w:numId w:val="24"/>
              </w:numPr>
              <w:rPr>
                <w:rFonts w:ascii="Gill Sans MT" w:hAnsi="Gill Sans MT" w:cs="Arial"/>
              </w:rPr>
            </w:pPr>
            <w:r>
              <w:rPr>
                <w:rFonts w:ascii="Gill Sans MT" w:hAnsi="Gill Sans MT" w:cs="Arial"/>
                <w:i w:val="0"/>
                <w:sz w:val="22"/>
              </w:rPr>
              <w:t>Informed Consent forms and data collection tools should be included</w:t>
            </w:r>
            <w:r w:rsidR="007B5C8E">
              <w:rPr>
                <w:rFonts w:ascii="Gill Sans MT" w:hAnsi="Gill Sans MT" w:cs="Arial"/>
                <w:i w:val="0"/>
                <w:sz w:val="22"/>
              </w:rPr>
              <w:t>.</w:t>
            </w:r>
          </w:p>
        </w:tc>
        <w:tc>
          <w:tcPr>
            <w:tcW w:w="1636" w:type="dxa"/>
            <w:shd w:val="clear" w:color="auto" w:fill="auto"/>
            <w:vAlign w:val="center"/>
          </w:tcPr>
          <w:p w14:paraId="1969F7C6" w14:textId="69BD0D89" w:rsidR="008D29AE" w:rsidRPr="00B45D28" w:rsidRDefault="00B57D09" w:rsidP="00C668C8">
            <w:pPr>
              <w:rPr>
                <w:rFonts w:ascii="Gill Sans MT" w:hAnsi="Gill Sans MT" w:cs="Arial"/>
                <w:lang w:eastAsia="zh-CN"/>
              </w:rPr>
            </w:pPr>
            <w:r>
              <w:rPr>
                <w:rFonts w:ascii="Gill Sans MT" w:hAnsi="Gill Sans MT" w:cs="Arial"/>
                <w:lang w:eastAsia="zh-CN"/>
              </w:rPr>
              <w:t>Feb. 2023</w:t>
            </w:r>
          </w:p>
        </w:tc>
      </w:tr>
      <w:tr w:rsidR="00FD2D78" w:rsidRPr="00B45D28" w14:paraId="5CD08B9B" w14:textId="77777777" w:rsidTr="2480B6F6">
        <w:tc>
          <w:tcPr>
            <w:tcW w:w="7380" w:type="dxa"/>
            <w:shd w:val="clear" w:color="auto" w:fill="auto"/>
            <w:vAlign w:val="center"/>
          </w:tcPr>
          <w:p w14:paraId="254AB424" w14:textId="37215B6D" w:rsidR="00FD2D78" w:rsidRPr="00B45D28" w:rsidRDefault="005B2B44" w:rsidP="00C668C8">
            <w:pPr>
              <w:spacing w:after="0"/>
              <w:rPr>
                <w:rFonts w:ascii="Gill Sans MT" w:hAnsi="Gill Sans MT" w:cs="Arial"/>
                <w:b/>
                <w:color w:val="auto"/>
              </w:rPr>
            </w:pPr>
            <w:r>
              <w:rPr>
                <w:rFonts w:ascii="Gill Sans MT" w:hAnsi="Gill Sans MT" w:cs="Arial"/>
                <w:b/>
                <w:color w:val="auto"/>
              </w:rPr>
              <w:t>Ethics submission</w:t>
            </w:r>
            <w:r w:rsidR="00FD2D78" w:rsidRPr="00B45D28">
              <w:rPr>
                <w:rFonts w:ascii="Gill Sans MT" w:hAnsi="Gill Sans MT" w:cs="Arial"/>
                <w:b/>
                <w:color w:val="auto"/>
              </w:rPr>
              <w:t>:</w:t>
            </w:r>
          </w:p>
          <w:p w14:paraId="6F17E1BF" w14:textId="370255EB" w:rsidR="00FD2D78" w:rsidRPr="00B45D28" w:rsidRDefault="005B2B44">
            <w:pPr>
              <w:numPr>
                <w:ilvl w:val="0"/>
                <w:numId w:val="11"/>
              </w:numPr>
              <w:spacing w:after="0" w:line="240" w:lineRule="auto"/>
              <w:rPr>
                <w:rFonts w:ascii="Gill Sans MT" w:hAnsi="Gill Sans MT" w:cs="Arial"/>
                <w:color w:val="auto"/>
              </w:rPr>
            </w:pPr>
            <w:r>
              <w:rPr>
                <w:rFonts w:ascii="Gill Sans MT" w:hAnsi="Gill Sans MT" w:cs="Arial"/>
                <w:color w:val="auto"/>
              </w:rPr>
              <w:t>SC</w:t>
            </w:r>
            <w:r w:rsidR="0062715E">
              <w:rPr>
                <w:rFonts w:ascii="Gill Sans MT" w:hAnsi="Gill Sans MT" w:cs="Arial"/>
                <w:color w:val="auto"/>
              </w:rPr>
              <w:t xml:space="preserve"> will assist the evaluation team to submit the application for Ethics Review</w:t>
            </w:r>
          </w:p>
        </w:tc>
        <w:tc>
          <w:tcPr>
            <w:tcW w:w="1636" w:type="dxa"/>
            <w:shd w:val="clear" w:color="auto" w:fill="auto"/>
            <w:vAlign w:val="center"/>
          </w:tcPr>
          <w:p w14:paraId="023C4285" w14:textId="6E9E688B" w:rsidR="00FD2D78" w:rsidRPr="00B45D28" w:rsidRDefault="0062715E" w:rsidP="00C668C8">
            <w:pPr>
              <w:rPr>
                <w:rFonts w:ascii="Gill Sans MT" w:hAnsi="Gill Sans MT" w:cs="Arial"/>
                <w:lang w:eastAsia="en-AU"/>
              </w:rPr>
            </w:pPr>
            <w:r>
              <w:rPr>
                <w:rFonts w:ascii="Gill Sans MT" w:hAnsi="Gill Sans MT" w:cs="Arial"/>
                <w:lang w:eastAsia="en-AU"/>
              </w:rPr>
              <w:t>Mar. 2023</w:t>
            </w:r>
          </w:p>
        </w:tc>
      </w:tr>
      <w:tr w:rsidR="00FD2D78" w:rsidRPr="00B45D28" w14:paraId="42B7FDA5" w14:textId="77777777" w:rsidTr="2480B6F6">
        <w:trPr>
          <w:trHeight w:val="706"/>
        </w:trPr>
        <w:tc>
          <w:tcPr>
            <w:tcW w:w="7380" w:type="dxa"/>
            <w:shd w:val="clear" w:color="auto" w:fill="auto"/>
            <w:vAlign w:val="center"/>
          </w:tcPr>
          <w:p w14:paraId="3D08EEF2" w14:textId="7854BA3B" w:rsidR="00FD2D78" w:rsidRPr="00B45D28" w:rsidRDefault="004A0980" w:rsidP="00C668C8">
            <w:pPr>
              <w:spacing w:after="0"/>
              <w:rPr>
                <w:rFonts w:ascii="Gill Sans MT" w:hAnsi="Gill Sans MT" w:cs="Arial"/>
                <w:b/>
              </w:rPr>
            </w:pPr>
            <w:r w:rsidRPr="00B45D28">
              <w:rPr>
                <w:rFonts w:ascii="Gill Sans MT" w:hAnsi="Gill Sans MT" w:cs="Arial"/>
                <w:b/>
              </w:rPr>
              <w:t>Final d</w:t>
            </w:r>
            <w:r w:rsidR="00FD2D78" w:rsidRPr="00B45D28">
              <w:rPr>
                <w:rFonts w:ascii="Gill Sans MT" w:hAnsi="Gill Sans MT" w:cs="Arial"/>
                <w:b/>
              </w:rPr>
              <w:t>ata collection tool</w:t>
            </w:r>
            <w:r w:rsidR="008D29AE" w:rsidRPr="00B45D28">
              <w:rPr>
                <w:rFonts w:ascii="Gill Sans MT" w:hAnsi="Gill Sans MT" w:cs="Arial"/>
                <w:b/>
              </w:rPr>
              <w:t>s</w:t>
            </w:r>
            <w:r w:rsidR="00FD2D78" w:rsidRPr="00B45D28">
              <w:rPr>
                <w:rFonts w:ascii="Gill Sans MT" w:hAnsi="Gill Sans MT" w:cs="Arial"/>
                <w:b/>
              </w:rPr>
              <w:t xml:space="preserve"> </w:t>
            </w:r>
            <w:r w:rsidRPr="00B45D28">
              <w:rPr>
                <w:rFonts w:ascii="Gill Sans MT" w:hAnsi="Gill Sans MT" w:cs="Arial"/>
                <w:b/>
              </w:rPr>
              <w:t>(</w:t>
            </w:r>
            <w:r w:rsidR="008A5A5B">
              <w:rPr>
                <w:rFonts w:ascii="Gill Sans MT" w:hAnsi="Gill Sans MT" w:cs="Arial"/>
                <w:b/>
              </w:rPr>
              <w:t>Chinese</w:t>
            </w:r>
            <w:r w:rsidRPr="00B45D28">
              <w:rPr>
                <w:rFonts w:ascii="Gill Sans MT" w:hAnsi="Gill Sans MT" w:cs="Arial"/>
                <w:b/>
              </w:rPr>
              <w:t>)</w:t>
            </w:r>
            <w:r w:rsidR="00FD2D78" w:rsidRPr="00B45D28">
              <w:rPr>
                <w:rFonts w:ascii="Gill Sans MT" w:hAnsi="Gill Sans MT" w:cs="Arial"/>
                <w:color w:val="0070C0"/>
              </w:rPr>
              <w:t>:</w:t>
            </w:r>
          </w:p>
          <w:p w14:paraId="1AC3922F" w14:textId="77777777" w:rsidR="00FD2D78" w:rsidRPr="00B45D28" w:rsidRDefault="00FD2D78">
            <w:pPr>
              <w:numPr>
                <w:ilvl w:val="0"/>
                <w:numId w:val="12"/>
              </w:numPr>
              <w:spacing w:after="0" w:line="240" w:lineRule="auto"/>
              <w:rPr>
                <w:rFonts w:ascii="Gill Sans MT" w:hAnsi="Gill Sans MT" w:cs="Arial"/>
                <w:lang w:eastAsia="en-AU"/>
              </w:rPr>
            </w:pPr>
            <w:r w:rsidRPr="00B45D28">
              <w:rPr>
                <w:rFonts w:ascii="Gill Sans MT" w:hAnsi="Gill Sans MT" w:cs="Arial"/>
                <w:lang w:eastAsia="en-AU"/>
              </w:rPr>
              <w:t>Survey instrument</w:t>
            </w:r>
          </w:p>
          <w:p w14:paraId="363E521D" w14:textId="778F1138" w:rsidR="00FD2D78" w:rsidRPr="00B45D28" w:rsidRDefault="00FD2D78">
            <w:pPr>
              <w:numPr>
                <w:ilvl w:val="0"/>
                <w:numId w:val="12"/>
              </w:numPr>
              <w:spacing w:after="0" w:line="240" w:lineRule="auto"/>
              <w:rPr>
                <w:rFonts w:ascii="Gill Sans MT" w:hAnsi="Gill Sans MT" w:cs="Arial"/>
                <w:lang w:eastAsia="en-AU"/>
              </w:rPr>
            </w:pPr>
            <w:r w:rsidRPr="00B45D28">
              <w:rPr>
                <w:rFonts w:ascii="Gill Sans MT" w:hAnsi="Gill Sans MT" w:cs="Arial"/>
                <w:lang w:eastAsia="en-AU"/>
              </w:rPr>
              <w:t>Data collection mechanism</w:t>
            </w:r>
          </w:p>
        </w:tc>
        <w:tc>
          <w:tcPr>
            <w:tcW w:w="1636" w:type="dxa"/>
            <w:shd w:val="clear" w:color="auto" w:fill="auto"/>
            <w:vAlign w:val="center"/>
          </w:tcPr>
          <w:p w14:paraId="0FE0EB85" w14:textId="56EC2296" w:rsidR="00FD2D78" w:rsidRPr="00B45D28" w:rsidRDefault="00DD6797" w:rsidP="00C668C8">
            <w:pPr>
              <w:rPr>
                <w:rFonts w:ascii="Gill Sans MT" w:hAnsi="Gill Sans MT" w:cs="Arial"/>
                <w:lang w:eastAsia="en-AU"/>
              </w:rPr>
            </w:pPr>
            <w:r>
              <w:rPr>
                <w:rFonts w:ascii="Gill Sans MT" w:hAnsi="Gill Sans MT" w:cs="Arial"/>
                <w:lang w:eastAsia="en-AU"/>
              </w:rPr>
              <w:t>Mar. 2023</w:t>
            </w:r>
          </w:p>
        </w:tc>
      </w:tr>
      <w:tr w:rsidR="003236B0" w:rsidRPr="00B45D28" w14:paraId="0B90515D" w14:textId="77777777" w:rsidTr="2480B6F6">
        <w:tc>
          <w:tcPr>
            <w:tcW w:w="7380" w:type="dxa"/>
            <w:shd w:val="clear" w:color="auto" w:fill="auto"/>
            <w:vAlign w:val="center"/>
          </w:tcPr>
          <w:p w14:paraId="700856C4" w14:textId="20FC00BD" w:rsidR="003236B0" w:rsidRDefault="003236B0" w:rsidP="003236B0">
            <w:pPr>
              <w:spacing w:after="0"/>
              <w:rPr>
                <w:rFonts w:ascii="Gill Sans MT" w:hAnsi="Gill Sans MT" w:cs="Arial"/>
              </w:rPr>
            </w:pPr>
            <w:r w:rsidRPr="00B45D28">
              <w:rPr>
                <w:rFonts w:ascii="Gill Sans MT" w:hAnsi="Gill Sans MT" w:cs="Arial"/>
                <w:b/>
              </w:rPr>
              <w:t>Data and analyses</w:t>
            </w:r>
            <w:r w:rsidRPr="00B45D28">
              <w:rPr>
                <w:rFonts w:ascii="Gill Sans MT" w:hAnsi="Gill Sans MT" w:cs="Arial"/>
              </w:rPr>
              <w:t xml:space="preserve"> including all encrypted raw data, databases and analysis outputs</w:t>
            </w:r>
          </w:p>
        </w:tc>
        <w:tc>
          <w:tcPr>
            <w:tcW w:w="1636" w:type="dxa"/>
            <w:shd w:val="clear" w:color="auto" w:fill="auto"/>
            <w:vAlign w:val="center"/>
          </w:tcPr>
          <w:p w14:paraId="0AF59CE2" w14:textId="198A32C9" w:rsidR="003236B0" w:rsidRDefault="00EC7A17" w:rsidP="003236B0">
            <w:pPr>
              <w:rPr>
                <w:rFonts w:ascii="Gill Sans MT" w:hAnsi="Gill Sans MT" w:cs="Arial"/>
                <w:lang w:eastAsia="en-AU"/>
              </w:rPr>
            </w:pPr>
            <w:r>
              <w:rPr>
                <w:rFonts w:ascii="Gill Sans MT" w:hAnsi="Gill Sans MT" w:cs="Arial"/>
                <w:lang w:eastAsia="zh-CN"/>
              </w:rPr>
              <w:t>Mar</w:t>
            </w:r>
            <w:r w:rsidR="00375058">
              <w:rPr>
                <w:rFonts w:ascii="Gill Sans MT" w:hAnsi="Gill Sans MT" w:cs="Arial"/>
                <w:lang w:eastAsia="zh-CN"/>
              </w:rPr>
              <w:t>. –</w:t>
            </w:r>
            <w:r w:rsidR="00B00736">
              <w:rPr>
                <w:rFonts w:ascii="Gill Sans MT" w:hAnsi="Gill Sans MT" w:cs="Arial"/>
                <w:lang w:eastAsia="zh-CN"/>
              </w:rPr>
              <w:t xml:space="preserve"> </w:t>
            </w:r>
            <w:r w:rsidR="00375058">
              <w:rPr>
                <w:rFonts w:ascii="Gill Sans MT" w:hAnsi="Gill Sans MT" w:cs="Arial"/>
                <w:lang w:eastAsia="zh-CN"/>
              </w:rPr>
              <w:t>May</w:t>
            </w:r>
            <w:r w:rsidR="003236B0">
              <w:rPr>
                <w:rFonts w:ascii="Gill Sans MT" w:hAnsi="Gill Sans MT" w:cs="Arial"/>
                <w:lang w:eastAsia="zh-CN"/>
              </w:rPr>
              <w:t>. 2023</w:t>
            </w:r>
          </w:p>
        </w:tc>
      </w:tr>
      <w:tr w:rsidR="003236B0" w:rsidRPr="00B45D28" w14:paraId="28EA84B5" w14:textId="77777777" w:rsidTr="2480B6F6">
        <w:tc>
          <w:tcPr>
            <w:tcW w:w="7380" w:type="dxa"/>
            <w:shd w:val="clear" w:color="auto" w:fill="auto"/>
            <w:vAlign w:val="center"/>
          </w:tcPr>
          <w:p w14:paraId="3334845D" w14:textId="401A4214" w:rsidR="003236B0" w:rsidRPr="00B45D28" w:rsidRDefault="003236B0" w:rsidP="003236B0">
            <w:pPr>
              <w:spacing w:after="0"/>
              <w:rPr>
                <w:rFonts w:ascii="Gill Sans MT" w:hAnsi="Gill Sans MT" w:cs="Arial"/>
              </w:rPr>
            </w:pPr>
            <w:r>
              <w:rPr>
                <w:rFonts w:ascii="Gill Sans MT" w:hAnsi="Gill Sans MT" w:cs="Arial"/>
              </w:rPr>
              <w:t>A Study</w:t>
            </w:r>
            <w:r w:rsidRPr="00B45D28">
              <w:rPr>
                <w:rFonts w:ascii="Gill Sans MT" w:hAnsi="Gill Sans MT" w:cs="Arial"/>
                <w:b/>
              </w:rPr>
              <w:t xml:space="preserve"> Report*</w:t>
            </w:r>
            <w:r>
              <w:rPr>
                <w:rFonts w:ascii="Gill Sans MT" w:hAnsi="Gill Sans MT" w:cs="Arial"/>
                <w:b/>
              </w:rPr>
              <w:t xml:space="preserve"> (Draft version in English)</w:t>
            </w:r>
            <w:r w:rsidRPr="00B45D28">
              <w:rPr>
                <w:rFonts w:ascii="Gill Sans MT" w:hAnsi="Gill Sans MT" w:cs="Arial"/>
              </w:rPr>
              <w:t xml:space="preserve"> including the following elements: </w:t>
            </w:r>
          </w:p>
          <w:p w14:paraId="445CFF4B" w14:textId="77777777" w:rsidR="003236B0" w:rsidRPr="00404056" w:rsidRDefault="003236B0" w:rsidP="003236B0">
            <w:pPr>
              <w:numPr>
                <w:ilvl w:val="0"/>
                <w:numId w:val="14"/>
              </w:numPr>
              <w:spacing w:after="0" w:line="240" w:lineRule="auto"/>
              <w:rPr>
                <w:rFonts w:ascii="Gill Sans MT" w:hAnsi="Gill Sans MT" w:cs="Arial"/>
              </w:rPr>
            </w:pPr>
            <w:r w:rsidRPr="00404056">
              <w:rPr>
                <w:rFonts w:ascii="Gill Sans MT" w:hAnsi="Gill Sans MT" w:cs="Arial"/>
              </w:rPr>
              <w:t>Save the Children will provide a template for evaluation report.</w:t>
            </w:r>
          </w:p>
          <w:p w14:paraId="3EBAA75A" w14:textId="77777777" w:rsidR="003236B0" w:rsidRPr="00404056" w:rsidRDefault="003236B0" w:rsidP="003236B0">
            <w:pPr>
              <w:numPr>
                <w:ilvl w:val="0"/>
                <w:numId w:val="14"/>
              </w:numPr>
              <w:spacing w:after="0" w:line="240" w:lineRule="auto"/>
              <w:rPr>
                <w:rFonts w:ascii="Gill Sans MT" w:hAnsi="Gill Sans MT" w:cs="Arial"/>
              </w:rPr>
            </w:pPr>
            <w:r w:rsidRPr="00404056">
              <w:rPr>
                <w:rFonts w:ascii="Gill Sans MT" w:hAnsi="Gill Sans MT" w:cs="Arial"/>
              </w:rPr>
              <w:t>A consolidated set of feedback from key stakeholders will be provided by Save the Children within 2 weeks of the submission of the draft report.</w:t>
            </w:r>
          </w:p>
          <w:p w14:paraId="67A7B0EC" w14:textId="6A3757A3" w:rsidR="003236B0" w:rsidRPr="00B45D28" w:rsidRDefault="003236B0" w:rsidP="003236B0">
            <w:pPr>
              <w:numPr>
                <w:ilvl w:val="0"/>
                <w:numId w:val="14"/>
              </w:numPr>
              <w:spacing w:after="0" w:line="240" w:lineRule="auto"/>
              <w:rPr>
                <w:rFonts w:ascii="Gill Sans MT" w:hAnsi="Gill Sans MT" w:cs="Arial"/>
                <w:lang w:eastAsia="en-AU"/>
              </w:rPr>
            </w:pPr>
            <w:r w:rsidRPr="00404056">
              <w:rPr>
                <w:rFonts w:ascii="Gill Sans MT" w:hAnsi="Gill Sans MT" w:cs="Arial"/>
              </w:rPr>
              <w:t>Data analysis methodology should be presented in Final Evaluation Report</w:t>
            </w:r>
          </w:p>
        </w:tc>
        <w:tc>
          <w:tcPr>
            <w:tcW w:w="1636" w:type="dxa"/>
            <w:shd w:val="clear" w:color="auto" w:fill="auto"/>
            <w:vAlign w:val="center"/>
          </w:tcPr>
          <w:p w14:paraId="273B4C4A" w14:textId="07D1CA69" w:rsidR="003236B0" w:rsidRPr="00B45D28" w:rsidRDefault="00FC6DF7" w:rsidP="003236B0">
            <w:pPr>
              <w:rPr>
                <w:rFonts w:ascii="Gill Sans MT" w:hAnsi="Gill Sans MT" w:cs="Arial"/>
                <w:lang w:eastAsia="en-AU"/>
              </w:rPr>
            </w:pPr>
            <w:r>
              <w:rPr>
                <w:rFonts w:ascii="Gill Sans MT" w:hAnsi="Gill Sans MT" w:cs="Arial"/>
                <w:lang w:eastAsia="en-AU"/>
              </w:rPr>
              <w:t>Jun</w:t>
            </w:r>
            <w:r w:rsidR="00C54262">
              <w:rPr>
                <w:rFonts w:ascii="Gill Sans MT" w:hAnsi="Gill Sans MT" w:cs="Arial"/>
                <w:lang w:eastAsia="en-AU"/>
              </w:rPr>
              <w:t>.</w:t>
            </w:r>
            <w:r w:rsidR="003236B0">
              <w:rPr>
                <w:rFonts w:ascii="Gill Sans MT" w:hAnsi="Gill Sans MT" w:cs="Arial"/>
                <w:lang w:eastAsia="en-AU"/>
              </w:rPr>
              <w:t xml:space="preserve"> 2023</w:t>
            </w:r>
          </w:p>
        </w:tc>
      </w:tr>
      <w:tr w:rsidR="003236B0" w:rsidRPr="00B45D28" w14:paraId="5381C5DC" w14:textId="77777777" w:rsidTr="2480B6F6">
        <w:tc>
          <w:tcPr>
            <w:tcW w:w="7380" w:type="dxa"/>
            <w:shd w:val="clear" w:color="auto" w:fill="auto"/>
            <w:vAlign w:val="center"/>
          </w:tcPr>
          <w:p w14:paraId="6CD59C3F" w14:textId="410BCBF7" w:rsidR="003236B0" w:rsidRPr="00B45D28" w:rsidRDefault="003236B0" w:rsidP="003236B0">
            <w:pPr>
              <w:spacing w:before="120"/>
              <w:rPr>
                <w:rFonts w:ascii="Gill Sans MT" w:hAnsi="Gill Sans MT" w:cs="Arial"/>
              </w:rPr>
            </w:pPr>
            <w:r w:rsidRPr="00B45D28">
              <w:rPr>
                <w:rFonts w:ascii="Gill Sans MT" w:hAnsi="Gill Sans MT" w:cs="Arial"/>
                <w:b/>
              </w:rPr>
              <w:t xml:space="preserve">Final </w:t>
            </w:r>
            <w:r>
              <w:rPr>
                <w:rFonts w:ascii="Gill Sans MT" w:hAnsi="Gill Sans MT" w:cs="Arial"/>
                <w:b/>
              </w:rPr>
              <w:t>Study</w:t>
            </w:r>
            <w:r w:rsidRPr="00B45D28">
              <w:rPr>
                <w:rFonts w:ascii="Gill Sans MT" w:hAnsi="Gill Sans MT" w:cs="Arial"/>
                <w:b/>
              </w:rPr>
              <w:t xml:space="preserve"> Report*</w:t>
            </w:r>
            <w:r w:rsidR="00882062">
              <w:rPr>
                <w:rFonts w:ascii="Gill Sans MT" w:hAnsi="Gill Sans MT" w:cs="Arial"/>
                <w:b/>
              </w:rPr>
              <w:t xml:space="preserve"> (English</w:t>
            </w:r>
            <w:r w:rsidR="008B6913">
              <w:rPr>
                <w:rFonts w:ascii="Gill Sans MT" w:hAnsi="Gill Sans MT" w:cs="Arial"/>
                <w:b/>
              </w:rPr>
              <w:t xml:space="preserve"> and Chinese</w:t>
            </w:r>
            <w:r w:rsidR="00882062">
              <w:rPr>
                <w:rFonts w:ascii="Gill Sans MT" w:hAnsi="Gill Sans MT" w:cs="Arial"/>
                <w:b/>
              </w:rPr>
              <w:t>)</w:t>
            </w:r>
            <w:r w:rsidRPr="00B45D28">
              <w:rPr>
                <w:rFonts w:ascii="Gill Sans MT" w:hAnsi="Gill Sans MT" w:cs="Arial"/>
              </w:rPr>
              <w:t xml:space="preserve"> incorporating fee</w:t>
            </w:r>
            <w:r>
              <w:rPr>
                <w:rFonts w:ascii="Gill Sans MT" w:hAnsi="Gill Sans MT" w:cs="Arial"/>
              </w:rPr>
              <w:t>dback from consultation on the D</w:t>
            </w:r>
            <w:r w:rsidRPr="00B45D28">
              <w:rPr>
                <w:rFonts w:ascii="Gill Sans MT" w:hAnsi="Gill Sans MT" w:cs="Arial"/>
              </w:rPr>
              <w:t xml:space="preserve">raft </w:t>
            </w:r>
            <w:r w:rsidRPr="00487964">
              <w:rPr>
                <w:rFonts w:ascii="Gill Sans MT" w:hAnsi="Gill Sans MT" w:cs="Arial"/>
                <w:color w:val="auto"/>
              </w:rPr>
              <w:t>Study Report</w:t>
            </w:r>
          </w:p>
        </w:tc>
        <w:tc>
          <w:tcPr>
            <w:tcW w:w="1636" w:type="dxa"/>
            <w:shd w:val="clear" w:color="auto" w:fill="auto"/>
            <w:vAlign w:val="center"/>
          </w:tcPr>
          <w:p w14:paraId="59D82149" w14:textId="18BCCCB4" w:rsidR="003236B0" w:rsidRPr="00B45D28" w:rsidRDefault="005036AB" w:rsidP="003236B0">
            <w:pPr>
              <w:rPr>
                <w:rFonts w:ascii="Gill Sans MT" w:hAnsi="Gill Sans MT" w:cs="Arial"/>
                <w:lang w:eastAsia="zh-CN"/>
              </w:rPr>
            </w:pPr>
            <w:r>
              <w:rPr>
                <w:rFonts w:ascii="Gill Sans MT" w:hAnsi="Gill Sans MT" w:cs="Arial"/>
                <w:lang w:eastAsia="zh-CN"/>
              </w:rPr>
              <w:t>Jul.</w:t>
            </w:r>
            <w:r w:rsidR="003236B0">
              <w:rPr>
                <w:rFonts w:ascii="Gill Sans MT" w:hAnsi="Gill Sans MT" w:cs="Arial"/>
                <w:lang w:eastAsia="zh-CN"/>
              </w:rPr>
              <w:t xml:space="preserve"> 2023</w:t>
            </w:r>
          </w:p>
        </w:tc>
      </w:tr>
      <w:tr w:rsidR="003236B0" w:rsidRPr="00B45D28" w14:paraId="2F73DB0D" w14:textId="77777777" w:rsidTr="2480B6F6">
        <w:tc>
          <w:tcPr>
            <w:tcW w:w="7380" w:type="dxa"/>
            <w:shd w:val="clear" w:color="auto" w:fill="auto"/>
            <w:vAlign w:val="center"/>
          </w:tcPr>
          <w:p w14:paraId="349068AE" w14:textId="77777777" w:rsidR="003236B0" w:rsidRPr="00B45D28" w:rsidRDefault="003236B0" w:rsidP="00DF4197">
            <w:pPr>
              <w:keepNext/>
              <w:spacing w:before="120"/>
              <w:rPr>
                <w:rFonts w:ascii="Gill Sans MT" w:hAnsi="Gill Sans MT" w:cs="Arial"/>
                <w:b/>
              </w:rPr>
            </w:pPr>
            <w:r w:rsidRPr="00B45D28">
              <w:rPr>
                <w:rFonts w:ascii="Gill Sans MT" w:hAnsi="Gill Sans MT" w:cs="Arial"/>
                <w:b/>
              </w:rPr>
              <w:lastRenderedPageBreak/>
              <w:t>Knowledge translation materials:</w:t>
            </w:r>
          </w:p>
          <w:p w14:paraId="2CF5E029" w14:textId="24C9334E" w:rsidR="006F41D0" w:rsidRPr="006F41D0" w:rsidRDefault="006F41D0" w:rsidP="00DF4197">
            <w:pPr>
              <w:keepNext/>
              <w:numPr>
                <w:ilvl w:val="0"/>
                <w:numId w:val="3"/>
              </w:numPr>
              <w:spacing w:after="0" w:line="240" w:lineRule="auto"/>
              <w:rPr>
                <w:rFonts w:ascii="Gill Sans MT" w:hAnsi="Gill Sans MT" w:cs="Arial"/>
              </w:rPr>
            </w:pPr>
            <w:r w:rsidRPr="006F41D0">
              <w:rPr>
                <w:rFonts w:ascii="Gill Sans MT" w:hAnsi="Gill Sans MT" w:cs="Arial"/>
              </w:rPr>
              <w:t>PowerPoint presentation for summary of Final Evaluation, such as key findings, recommenda</w:t>
            </w:r>
            <w:r w:rsidR="00D11A3B">
              <w:rPr>
                <w:rFonts w:ascii="Gill Sans MT" w:hAnsi="Gill Sans MT" w:cs="Arial"/>
              </w:rPr>
              <w:t xml:space="preserve">tions, lessons learned and etc. </w:t>
            </w:r>
          </w:p>
          <w:p w14:paraId="3A53BC58" w14:textId="7174E804" w:rsidR="003236B0" w:rsidRPr="00B45D28" w:rsidRDefault="003236B0" w:rsidP="003236B0">
            <w:pPr>
              <w:numPr>
                <w:ilvl w:val="0"/>
                <w:numId w:val="3"/>
              </w:numPr>
              <w:spacing w:after="0" w:line="240" w:lineRule="auto"/>
              <w:rPr>
                <w:rFonts w:ascii="Gill Sans MT" w:hAnsi="Gill Sans MT" w:cs="Arial"/>
              </w:rPr>
            </w:pPr>
            <w:r w:rsidRPr="00B45D28">
              <w:rPr>
                <w:rFonts w:ascii="Gill Sans MT" w:hAnsi="Gill Sans MT" w:cs="Arial"/>
              </w:rPr>
              <w:t>Evidence to Action Brief**</w:t>
            </w:r>
          </w:p>
        </w:tc>
        <w:tc>
          <w:tcPr>
            <w:tcW w:w="1636" w:type="dxa"/>
            <w:shd w:val="clear" w:color="auto" w:fill="auto"/>
            <w:vAlign w:val="center"/>
          </w:tcPr>
          <w:p w14:paraId="396D416E" w14:textId="537D2F7A" w:rsidR="003236B0" w:rsidRPr="00B45D28" w:rsidRDefault="00AF72F7" w:rsidP="003236B0">
            <w:pPr>
              <w:rPr>
                <w:rFonts w:ascii="Gill Sans MT" w:hAnsi="Gill Sans MT" w:cs="Arial"/>
                <w:lang w:eastAsia="en-AU"/>
              </w:rPr>
            </w:pPr>
            <w:r>
              <w:rPr>
                <w:rFonts w:ascii="Gill Sans MT" w:hAnsi="Gill Sans MT" w:cs="Arial"/>
                <w:lang w:eastAsia="en-AU"/>
              </w:rPr>
              <w:t>Aug. 2023</w:t>
            </w:r>
          </w:p>
        </w:tc>
      </w:tr>
    </w:tbl>
    <w:p w14:paraId="0AA73D25" w14:textId="64BDA7E3" w:rsidR="00FD2D78" w:rsidRPr="00B45D28" w:rsidRDefault="00FD2D78" w:rsidP="00616308">
      <w:pPr>
        <w:spacing w:before="120"/>
        <w:jc w:val="both"/>
        <w:rPr>
          <w:rFonts w:ascii="Gill Sans MT" w:hAnsi="Gill Sans MT" w:cs="Arial"/>
        </w:rPr>
      </w:pPr>
      <w:r w:rsidRPr="00B45D28">
        <w:rPr>
          <w:rFonts w:ascii="Gill Sans MT" w:hAnsi="Gill Sans MT" w:cs="Arial"/>
        </w:rPr>
        <w:t xml:space="preserve">*All reports are to use the Save the Children </w:t>
      </w:r>
      <w:r w:rsidR="00441A5C" w:rsidRPr="007830B7">
        <w:rPr>
          <w:rFonts w:ascii="Gill Sans MT" w:hAnsi="Gill Sans MT" w:cs="Arial"/>
        </w:rPr>
        <w:t>Final</w:t>
      </w:r>
      <w:r w:rsidRPr="007830B7">
        <w:rPr>
          <w:rFonts w:ascii="Gill Sans MT" w:hAnsi="Gill Sans MT" w:cs="Arial"/>
        </w:rPr>
        <w:t xml:space="preserve"> </w:t>
      </w:r>
      <w:r w:rsidR="00E2393B" w:rsidRPr="007830B7">
        <w:rPr>
          <w:rFonts w:ascii="Gill Sans MT" w:hAnsi="Gill Sans MT" w:cs="Arial"/>
        </w:rPr>
        <w:t xml:space="preserve">Study </w:t>
      </w:r>
      <w:r w:rsidR="00441A5C" w:rsidRPr="007830B7">
        <w:rPr>
          <w:rFonts w:ascii="Gill Sans MT" w:hAnsi="Gill Sans MT" w:cs="Arial"/>
        </w:rPr>
        <w:t>R</w:t>
      </w:r>
      <w:r w:rsidRPr="007830B7">
        <w:rPr>
          <w:rFonts w:ascii="Gill Sans MT" w:hAnsi="Gill Sans MT" w:cs="Arial"/>
        </w:rPr>
        <w:t>eport template</w:t>
      </w:r>
      <w:r w:rsidR="007830B7">
        <w:rPr>
          <w:rFonts w:ascii="Gill Sans MT" w:hAnsi="Gill Sans MT" w:cs="Arial"/>
          <w:color w:val="0070C0"/>
        </w:rPr>
        <w:t xml:space="preserve">. </w:t>
      </w:r>
      <w:r w:rsidRPr="00B45D28">
        <w:rPr>
          <w:rFonts w:ascii="Gill Sans MT" w:hAnsi="Gill Sans MT" w:cs="Arial"/>
        </w:rPr>
        <w:t>Please also refer to Save the Children technical writing guide.</w:t>
      </w:r>
    </w:p>
    <w:p w14:paraId="4CE1697D" w14:textId="288D5715" w:rsidR="00FD2D78" w:rsidRPr="00B45D28" w:rsidRDefault="00FD2D78" w:rsidP="00616308">
      <w:pPr>
        <w:spacing w:before="120"/>
        <w:jc w:val="both"/>
        <w:rPr>
          <w:rFonts w:ascii="Gill Sans MT" w:hAnsi="Gill Sans MT" w:cs="Arial"/>
        </w:rPr>
      </w:pPr>
      <w:r w:rsidRPr="00B45D28">
        <w:rPr>
          <w:rFonts w:ascii="Gill Sans MT" w:hAnsi="Gill Sans MT" w:cs="Arial"/>
        </w:rPr>
        <w:t xml:space="preserve">** The Evidence to Action Brief is a 2-4 pages summary of the full report and will be created using the Save the Children </w:t>
      </w:r>
      <w:r w:rsidR="00F3358F" w:rsidRPr="00B45D28">
        <w:rPr>
          <w:rFonts w:ascii="Gill Sans MT" w:hAnsi="Gill Sans MT" w:cs="Arial"/>
        </w:rPr>
        <w:t>Management Response</w:t>
      </w:r>
      <w:r w:rsidRPr="00B45D28">
        <w:rPr>
          <w:rFonts w:ascii="Gill Sans MT" w:hAnsi="Gill Sans MT" w:cs="Arial"/>
        </w:rPr>
        <w:t xml:space="preserve"> template. </w:t>
      </w:r>
    </w:p>
    <w:p w14:paraId="7E98D153" w14:textId="77777777" w:rsidR="00FD2D78" w:rsidRPr="00B45D28" w:rsidRDefault="00FD2D78" w:rsidP="00616308">
      <w:pPr>
        <w:spacing w:before="120"/>
        <w:jc w:val="both"/>
        <w:rPr>
          <w:rFonts w:ascii="Gill Sans MT" w:hAnsi="Gill Sans MT" w:cs="Arial"/>
        </w:rPr>
      </w:pPr>
      <w:r w:rsidRPr="00B45D28">
        <w:rPr>
          <w:rFonts w:ascii="Gill Sans MT" w:hAnsi="Gill Sans MT" w:cs="Arial"/>
        </w:rPr>
        <w:t>All documents are to be produced in MS Word format and provided electronically by email to the SC Evaluation Project Manager. Copies of all PowerPoint presentations used to facilitate briefings for the project should also be provided to Save the Children in editable digital format.</w:t>
      </w:r>
    </w:p>
    <w:p w14:paraId="7B85D882" w14:textId="77777777" w:rsidR="00FD2D78" w:rsidRPr="00B45D28" w:rsidRDefault="00FD2D78" w:rsidP="00765501">
      <w:pPr>
        <w:rPr>
          <w:rFonts w:ascii="Gill Sans MT" w:hAnsi="Gill Sans MT" w:cstheme="minorHAnsi"/>
          <w:color w:val="0070C0"/>
        </w:rPr>
      </w:pPr>
    </w:p>
    <w:p w14:paraId="08D09C8F" w14:textId="2AE00D1A" w:rsidR="001E45BE" w:rsidRPr="00B45D28" w:rsidRDefault="7A3BAD59">
      <w:pPr>
        <w:pStyle w:val="1"/>
      </w:pPr>
      <w:bookmarkStart w:id="13" w:name="_Toc117683012"/>
      <w:r w:rsidRPr="00B45D28">
        <w:t xml:space="preserve">Reporting and </w:t>
      </w:r>
      <w:r w:rsidR="00B10D8F" w:rsidRPr="00B45D28">
        <w:t>G</w:t>
      </w:r>
      <w:r w:rsidRPr="00B45D28">
        <w:t>overnance</w:t>
      </w:r>
      <w:bookmarkEnd w:id="13"/>
      <w:r w:rsidRPr="00B45D28">
        <w:t xml:space="preserve"> </w:t>
      </w:r>
    </w:p>
    <w:p w14:paraId="3FC48EA1" w14:textId="5637AA52" w:rsidR="00E44D48" w:rsidRPr="00DC51EC" w:rsidRDefault="00E44D48" w:rsidP="007A0C94">
      <w:pPr>
        <w:jc w:val="both"/>
        <w:rPr>
          <w:rFonts w:ascii="Gill Sans MT" w:hAnsi="Gill Sans MT" w:cstheme="minorHAnsi"/>
          <w:color w:val="auto"/>
        </w:rPr>
      </w:pPr>
      <w:r w:rsidRPr="00DC51EC">
        <w:rPr>
          <w:rFonts w:ascii="Gill Sans MT" w:hAnsi="Gill Sans MT"/>
          <w:color w:val="auto"/>
        </w:rPr>
        <w:t xml:space="preserve">The </w:t>
      </w:r>
      <w:r w:rsidR="007E7F66" w:rsidRPr="00DC51EC">
        <w:rPr>
          <w:rFonts w:ascii="Gill Sans MT" w:hAnsi="Gill Sans MT"/>
          <w:color w:val="auto"/>
        </w:rPr>
        <w:t>s</w:t>
      </w:r>
      <w:r w:rsidR="00106D1C" w:rsidRPr="00DC51EC">
        <w:rPr>
          <w:rFonts w:ascii="Gill Sans MT" w:hAnsi="Gill Sans MT"/>
          <w:color w:val="auto"/>
        </w:rPr>
        <w:t>tudy</w:t>
      </w:r>
      <w:r w:rsidRPr="00DC51EC">
        <w:rPr>
          <w:rFonts w:ascii="Gill Sans MT" w:hAnsi="Gill Sans MT"/>
          <w:color w:val="auto"/>
        </w:rPr>
        <w:t xml:space="preserve"> </w:t>
      </w:r>
      <w:r w:rsidR="00E866C3" w:rsidRPr="00DC51EC">
        <w:rPr>
          <w:rFonts w:ascii="Gill Sans MT" w:hAnsi="Gill Sans MT"/>
          <w:color w:val="auto"/>
        </w:rPr>
        <w:t>team</w:t>
      </w:r>
      <w:r w:rsidR="00765501" w:rsidRPr="00DC51EC">
        <w:rPr>
          <w:rFonts w:ascii="Gill Sans MT" w:hAnsi="Gill Sans MT" w:cstheme="minorHAnsi"/>
          <w:color w:val="auto"/>
        </w:rPr>
        <w:t xml:space="preserve"> </w:t>
      </w:r>
      <w:r w:rsidRPr="00DC51EC">
        <w:rPr>
          <w:rFonts w:ascii="Gill Sans MT" w:hAnsi="Gill Sans MT"/>
          <w:color w:val="auto"/>
        </w:rPr>
        <w:t>is to provide reporting against the project plan. The following regular reporting and quality review processes will also be used:</w:t>
      </w:r>
    </w:p>
    <w:p w14:paraId="4CB2E415" w14:textId="77777777" w:rsidR="00FC1A6C" w:rsidRDefault="00E44D48">
      <w:pPr>
        <w:numPr>
          <w:ilvl w:val="0"/>
          <w:numId w:val="4"/>
        </w:numPr>
        <w:spacing w:after="60" w:line="240" w:lineRule="auto"/>
        <w:jc w:val="both"/>
        <w:rPr>
          <w:rFonts w:ascii="Gill Sans MT" w:hAnsi="Gill Sans MT"/>
          <w:color w:val="auto"/>
        </w:rPr>
      </w:pPr>
      <w:r w:rsidRPr="2480B6F6">
        <w:rPr>
          <w:rFonts w:ascii="Gill Sans MT" w:hAnsi="Gill Sans MT"/>
          <w:color w:val="auto"/>
        </w:rPr>
        <w:t xml:space="preserve">Verbal reporting each </w:t>
      </w:r>
      <w:r w:rsidR="00E866C3" w:rsidRPr="2480B6F6">
        <w:rPr>
          <w:rFonts w:ascii="Gill Sans MT" w:hAnsi="Gill Sans MT"/>
          <w:color w:val="auto"/>
        </w:rPr>
        <w:t xml:space="preserve">month </w:t>
      </w:r>
      <w:r w:rsidRPr="2480B6F6">
        <w:rPr>
          <w:rFonts w:ascii="Gill Sans MT" w:hAnsi="Gill Sans MT"/>
          <w:color w:val="auto"/>
        </w:rPr>
        <w:t xml:space="preserve">to the </w:t>
      </w:r>
      <w:r w:rsidR="00E866C3" w:rsidRPr="2480B6F6">
        <w:rPr>
          <w:rFonts w:ascii="Gill Sans MT" w:hAnsi="Gill Sans MT"/>
          <w:color w:val="auto"/>
        </w:rPr>
        <w:t>Save the C</w:t>
      </w:r>
      <w:r w:rsidR="003062EF" w:rsidRPr="2480B6F6">
        <w:rPr>
          <w:rFonts w:ascii="Gill Sans MT" w:hAnsi="Gill Sans MT"/>
          <w:color w:val="auto"/>
        </w:rPr>
        <w:t xml:space="preserve">hildren </w:t>
      </w:r>
      <w:r w:rsidR="00E866C3" w:rsidRPr="2480B6F6">
        <w:rPr>
          <w:rFonts w:ascii="Gill Sans MT" w:hAnsi="Gill Sans MT"/>
          <w:color w:val="auto"/>
        </w:rPr>
        <w:t>project team</w:t>
      </w:r>
      <w:r w:rsidRPr="2480B6F6">
        <w:rPr>
          <w:rFonts w:ascii="Gill Sans MT" w:hAnsi="Gill Sans MT"/>
          <w:color w:val="auto"/>
        </w:rPr>
        <w:t xml:space="preserve"> by outlining progress made over the past month.</w:t>
      </w:r>
    </w:p>
    <w:p w14:paraId="30554AE6" w14:textId="00033EAF" w:rsidR="00D060F0" w:rsidRPr="00DC51EC" w:rsidRDefault="00FC1A6C" w:rsidP="00FC1A6C">
      <w:pPr>
        <w:numPr>
          <w:ilvl w:val="0"/>
          <w:numId w:val="4"/>
        </w:numPr>
        <w:spacing w:after="60" w:line="240" w:lineRule="auto"/>
        <w:jc w:val="both"/>
        <w:rPr>
          <w:rFonts w:ascii="Gill Sans MT" w:hAnsi="Gill Sans MT"/>
          <w:color w:val="auto"/>
        </w:rPr>
      </w:pPr>
      <w:r w:rsidRPr="00D060F0">
        <w:rPr>
          <w:rFonts w:ascii="Gill Sans MT" w:hAnsi="Gill Sans MT"/>
          <w:color w:val="auto"/>
        </w:rPr>
        <w:t>All data collection tools need to be approved by Save the Children project</w:t>
      </w:r>
      <w:r w:rsidR="00D060F0">
        <w:rPr>
          <w:rFonts w:ascii="Gill Sans MT" w:hAnsi="Gill Sans MT"/>
          <w:color w:val="auto"/>
        </w:rPr>
        <w:t xml:space="preserve"> team. All key documents (incl. Incepti</w:t>
      </w:r>
      <w:r w:rsidR="00D060F0">
        <w:rPr>
          <w:rFonts w:ascii="Gill Sans MT" w:hAnsi="Gill Sans MT"/>
          <w:color w:val="auto"/>
          <w:lang w:eastAsia="zh-CN"/>
        </w:rPr>
        <w:t>on</w:t>
      </w:r>
      <w:r w:rsidR="00D060F0">
        <w:rPr>
          <w:rFonts w:ascii="Gill Sans MT" w:hAnsi="Gill Sans MT"/>
          <w:color w:val="auto"/>
        </w:rPr>
        <w:t xml:space="preserve"> report, Data Collection Tools, Consent Forms, Final Study Report and etc.) should </w:t>
      </w:r>
      <w:r w:rsidR="00EF5482">
        <w:rPr>
          <w:rFonts w:ascii="Gill Sans MT" w:hAnsi="Gill Sans MT" w:hint="eastAsia"/>
          <w:color w:val="auto"/>
          <w:lang w:eastAsia="zh-CN"/>
        </w:rPr>
        <w:t>be</w:t>
      </w:r>
      <w:r w:rsidR="00EF5482">
        <w:rPr>
          <w:rFonts w:ascii="Gill Sans MT" w:hAnsi="Gill Sans MT"/>
          <w:color w:val="auto"/>
        </w:rPr>
        <w:t xml:space="preserve"> in English</w:t>
      </w:r>
      <w:r w:rsidR="00D060F0">
        <w:rPr>
          <w:rFonts w:ascii="Gill Sans MT" w:hAnsi="Gill Sans MT"/>
          <w:color w:val="auto"/>
        </w:rPr>
        <w:t xml:space="preserve">.  </w:t>
      </w:r>
    </w:p>
    <w:p w14:paraId="0830438A" w14:textId="77777777" w:rsidR="00E44D48" w:rsidRPr="00FC1A6C" w:rsidRDefault="00E44D48" w:rsidP="00FC1A6C">
      <w:pPr>
        <w:spacing w:after="60" w:line="240" w:lineRule="auto"/>
        <w:jc w:val="both"/>
        <w:rPr>
          <w:rFonts w:ascii="Gill Sans MT" w:hAnsi="Gill Sans MT"/>
          <w:color w:val="auto"/>
        </w:rPr>
      </w:pPr>
    </w:p>
    <w:p w14:paraId="7C592DDF" w14:textId="48B737A2" w:rsidR="00434255" w:rsidRPr="00B45D28" w:rsidRDefault="008F142B" w:rsidP="00E44D48">
      <w:pPr>
        <w:rPr>
          <w:rFonts w:ascii="Gill Sans MT" w:hAnsi="Gill Sans MT" w:cs="Arial"/>
          <w:color w:val="auto"/>
        </w:rPr>
      </w:pPr>
      <w:r w:rsidRPr="00DC51EC">
        <w:rPr>
          <w:rFonts w:ascii="Gill Sans MT" w:hAnsi="Gill Sans MT" w:cs="Arial"/>
          <w:color w:val="auto"/>
        </w:rPr>
        <w:t xml:space="preserve">Save the Children US will be accountable for approving the Final Evaluation </w:t>
      </w:r>
      <w:r w:rsidRPr="008F142B">
        <w:rPr>
          <w:rFonts w:ascii="Gill Sans MT" w:hAnsi="Gill Sans MT" w:cs="Arial"/>
          <w:color w:val="auto"/>
        </w:rPr>
        <w:t>Report.</w:t>
      </w:r>
    </w:p>
    <w:p w14:paraId="43315935" w14:textId="23E557FC" w:rsidR="00C24FB2" w:rsidRPr="00B45D28" w:rsidRDefault="00106D1C">
      <w:pPr>
        <w:pStyle w:val="1"/>
      </w:pPr>
      <w:bookmarkStart w:id="14" w:name="_Toc117683013"/>
      <w:r>
        <w:t>Study</w:t>
      </w:r>
      <w:r w:rsidR="009261BC" w:rsidRPr="00B45D28">
        <w:t xml:space="preserve"> Management</w:t>
      </w:r>
      <w:bookmarkEnd w:id="14"/>
      <w:r w:rsidR="009261BC" w:rsidRPr="00B45D28">
        <w:t xml:space="preserve"> </w:t>
      </w:r>
    </w:p>
    <w:p w14:paraId="7FF3A797" w14:textId="0A1448E9" w:rsidR="00693C9D" w:rsidRPr="00DC51EC" w:rsidRDefault="00106D1C" w:rsidP="00823534">
      <w:pPr>
        <w:jc w:val="both"/>
        <w:rPr>
          <w:rFonts w:ascii="Gill Sans MT" w:hAnsi="Gill Sans MT"/>
          <w:b/>
          <w:bCs/>
          <w:color w:val="auto"/>
        </w:rPr>
      </w:pPr>
      <w:r w:rsidRPr="00DC51EC">
        <w:rPr>
          <w:rFonts w:ascii="Gill Sans MT" w:hAnsi="Gill Sans MT"/>
          <w:b/>
          <w:bCs/>
          <w:color w:val="auto"/>
        </w:rPr>
        <w:t>Study</w:t>
      </w:r>
      <w:r w:rsidR="00265009" w:rsidRPr="00DC51EC">
        <w:rPr>
          <w:rFonts w:ascii="Gill Sans MT" w:hAnsi="Gill Sans MT"/>
          <w:b/>
          <w:bCs/>
          <w:color w:val="auto"/>
        </w:rPr>
        <w:t xml:space="preserve"> </w:t>
      </w:r>
      <w:r w:rsidR="00823534" w:rsidRPr="00DC51EC">
        <w:rPr>
          <w:rFonts w:ascii="Gill Sans MT" w:hAnsi="Gill Sans MT"/>
          <w:b/>
          <w:bCs/>
          <w:color w:val="auto"/>
        </w:rPr>
        <w:t xml:space="preserve">Tentative </w:t>
      </w:r>
      <w:r w:rsidR="00265009" w:rsidRPr="00DC51EC">
        <w:rPr>
          <w:rFonts w:ascii="Gill Sans MT" w:hAnsi="Gill Sans MT"/>
          <w:b/>
          <w:bCs/>
          <w:color w:val="auto"/>
        </w:rPr>
        <w:t>Timeline</w:t>
      </w:r>
      <w:r w:rsidR="00C558B5" w:rsidRPr="00DC51EC">
        <w:rPr>
          <w:rFonts w:ascii="Gill Sans MT" w:hAnsi="Gill Sans MT"/>
          <w:b/>
          <w:bCs/>
          <w:color w:val="auto"/>
        </w:rPr>
        <w:t>, with key deliverables in bold</w:t>
      </w:r>
      <w:r w:rsidR="00823534" w:rsidRPr="00DC51EC">
        <w:rPr>
          <w:rFonts w:ascii="Gill Sans MT" w:hAnsi="Gill Sans MT"/>
          <w:b/>
          <w:bCs/>
          <w:color w:val="auto"/>
        </w:rPr>
        <w:t>. The final timeline and deliverables will be agreed upon the inception phase.</w:t>
      </w:r>
    </w:p>
    <w:tbl>
      <w:tblPr>
        <w:tblStyle w:val="1-3"/>
        <w:tblW w:w="0" w:type="auto"/>
        <w:tblLook w:val="04A0" w:firstRow="1" w:lastRow="0" w:firstColumn="1" w:lastColumn="0" w:noHBand="0" w:noVBand="1"/>
      </w:tblPr>
      <w:tblGrid>
        <w:gridCol w:w="3256"/>
        <w:gridCol w:w="2679"/>
        <w:gridCol w:w="1170"/>
        <w:gridCol w:w="1911"/>
      </w:tblGrid>
      <w:tr w:rsidR="00693C9D" w:rsidRPr="00DC51EC" w14:paraId="44E9DA57" w14:textId="77777777" w:rsidTr="0C3828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CFF7FF5" w14:textId="0DFC29EC" w:rsidR="00693C9D" w:rsidRPr="00DC51EC" w:rsidRDefault="00693C9D" w:rsidP="00B5252B">
            <w:pPr>
              <w:jc w:val="center"/>
              <w:rPr>
                <w:rFonts w:ascii="Gill Sans MT" w:hAnsi="Gill Sans MT"/>
                <w:color w:val="auto"/>
              </w:rPr>
            </w:pPr>
            <w:r w:rsidRPr="00DC51EC">
              <w:rPr>
                <w:rFonts w:ascii="Gill Sans MT" w:hAnsi="Gill Sans MT"/>
                <w:color w:val="auto"/>
              </w:rPr>
              <w:t>What</w:t>
            </w:r>
          </w:p>
        </w:tc>
        <w:tc>
          <w:tcPr>
            <w:tcW w:w="2679" w:type="dxa"/>
          </w:tcPr>
          <w:p w14:paraId="30DCAC47" w14:textId="202CAE94" w:rsidR="00693C9D" w:rsidRPr="00DC51EC" w:rsidRDefault="00693C9D" w:rsidP="00B5252B">
            <w:pPr>
              <w:jc w:val="center"/>
              <w:cnfStyle w:val="100000000000" w:firstRow="1"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Who is responsible</w:t>
            </w:r>
          </w:p>
        </w:tc>
        <w:tc>
          <w:tcPr>
            <w:tcW w:w="1170" w:type="dxa"/>
          </w:tcPr>
          <w:p w14:paraId="1CC9E434" w14:textId="501CA304" w:rsidR="00693C9D" w:rsidRPr="00DC51EC" w:rsidRDefault="00693C9D" w:rsidP="00B5252B">
            <w:pPr>
              <w:jc w:val="center"/>
              <w:cnfStyle w:val="100000000000" w:firstRow="1"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By when</w:t>
            </w:r>
          </w:p>
        </w:tc>
        <w:tc>
          <w:tcPr>
            <w:tcW w:w="1911" w:type="dxa"/>
          </w:tcPr>
          <w:p w14:paraId="08447284" w14:textId="1CE76821" w:rsidR="00693C9D" w:rsidRPr="00DC51EC" w:rsidRDefault="0C382801" w:rsidP="00B5252B">
            <w:pPr>
              <w:jc w:val="center"/>
              <w:cnfStyle w:val="100000000000" w:firstRow="1"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Who else is involved</w:t>
            </w:r>
          </w:p>
        </w:tc>
      </w:tr>
      <w:tr w:rsidR="00C4773E" w:rsidRPr="00DC51EC" w14:paraId="5C8B646D"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6EE1D2A2" w14:textId="1A8240BD" w:rsidR="00C4773E" w:rsidRPr="00DC51EC" w:rsidRDefault="00C4773E" w:rsidP="00492516">
            <w:pPr>
              <w:rPr>
                <w:rFonts w:ascii="Gill Sans MT" w:hAnsi="Gill Sans MT"/>
                <w:b w:val="0"/>
                <w:bCs w:val="0"/>
                <w:color w:val="auto"/>
              </w:rPr>
            </w:pPr>
            <w:r w:rsidRPr="00DC51EC">
              <w:rPr>
                <w:rFonts w:ascii="Gill Sans MT" w:hAnsi="Gill Sans MT"/>
                <w:b w:val="0"/>
                <w:bCs w:val="0"/>
                <w:color w:val="auto"/>
              </w:rPr>
              <w:t>Evaluation TOR submissions</w:t>
            </w:r>
          </w:p>
        </w:tc>
        <w:tc>
          <w:tcPr>
            <w:tcW w:w="2679" w:type="dxa"/>
          </w:tcPr>
          <w:p w14:paraId="685A8EA7" w14:textId="431723BD" w:rsidR="00C4773E" w:rsidRPr="00DC51EC" w:rsidRDefault="00C4773E"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MEAL</w:t>
            </w:r>
          </w:p>
        </w:tc>
        <w:tc>
          <w:tcPr>
            <w:tcW w:w="1170" w:type="dxa"/>
          </w:tcPr>
          <w:p w14:paraId="751F9BF8" w14:textId="142095EB" w:rsidR="00C4773E" w:rsidRPr="00DC51EC" w:rsidRDefault="008B3B94"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Nov. 20</w:t>
            </w:r>
            <w:r w:rsidRPr="00DC51EC">
              <w:rPr>
                <w:rFonts w:ascii="Gill Sans MT" w:hAnsi="Gill Sans MT"/>
                <w:color w:val="auto"/>
                <w:vertAlign w:val="superscript"/>
              </w:rPr>
              <w:t>th</w:t>
            </w:r>
            <w:r w:rsidRPr="00DC51EC">
              <w:rPr>
                <w:rFonts w:ascii="Gill Sans MT" w:hAnsi="Gill Sans MT"/>
                <w:color w:val="auto"/>
              </w:rPr>
              <w:t xml:space="preserve"> 2022</w:t>
            </w:r>
          </w:p>
        </w:tc>
        <w:tc>
          <w:tcPr>
            <w:tcW w:w="1911" w:type="dxa"/>
          </w:tcPr>
          <w:p w14:paraId="1D28170C" w14:textId="77777777" w:rsidR="008B3B94" w:rsidRPr="00DC51EC" w:rsidRDefault="008B3B94" w:rsidP="008B3B94">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Project Manager</w:t>
            </w:r>
          </w:p>
          <w:p w14:paraId="58AF6A3C" w14:textId="37F0FD7B" w:rsidR="00C4773E" w:rsidRPr="00DC51EC" w:rsidRDefault="008B3B94" w:rsidP="008B3B94">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SCUS</w:t>
            </w:r>
          </w:p>
        </w:tc>
      </w:tr>
      <w:tr w:rsidR="00693C9D" w:rsidRPr="00DC51EC" w14:paraId="720775AF"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5A6A11C6" w14:textId="45AAFD14" w:rsidR="00693C9D" w:rsidRPr="00DC51EC" w:rsidRDefault="00106D1C" w:rsidP="00492516">
            <w:pPr>
              <w:rPr>
                <w:rFonts w:ascii="Gill Sans MT" w:hAnsi="Gill Sans MT"/>
                <w:b w:val="0"/>
                <w:bCs w:val="0"/>
                <w:color w:val="auto"/>
              </w:rPr>
            </w:pPr>
            <w:r w:rsidRPr="00DC51EC">
              <w:rPr>
                <w:rFonts w:ascii="Gill Sans MT" w:hAnsi="Gill Sans MT"/>
                <w:b w:val="0"/>
                <w:bCs w:val="0"/>
                <w:color w:val="auto"/>
              </w:rPr>
              <w:t>Study</w:t>
            </w:r>
            <w:r w:rsidR="00693C9D" w:rsidRPr="00DC51EC">
              <w:rPr>
                <w:rFonts w:ascii="Gill Sans MT" w:hAnsi="Gill Sans MT"/>
                <w:b w:val="0"/>
                <w:bCs w:val="0"/>
                <w:color w:val="auto"/>
              </w:rPr>
              <w:t xml:space="preserve"> </w:t>
            </w:r>
            <w:r w:rsidR="00886656" w:rsidRPr="00DC51EC">
              <w:rPr>
                <w:rFonts w:ascii="Gill Sans MT" w:hAnsi="Gill Sans MT"/>
                <w:b w:val="0"/>
                <w:bCs w:val="0"/>
                <w:color w:val="auto"/>
              </w:rPr>
              <w:t>tender submissions</w:t>
            </w:r>
          </w:p>
        </w:tc>
        <w:tc>
          <w:tcPr>
            <w:tcW w:w="2679" w:type="dxa"/>
          </w:tcPr>
          <w:p w14:paraId="3238AE6D" w14:textId="0D0E4E70" w:rsidR="00693C9D" w:rsidRPr="00DC51EC" w:rsidRDefault="00886656"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 xml:space="preserve">Project Manager </w:t>
            </w:r>
          </w:p>
        </w:tc>
        <w:tc>
          <w:tcPr>
            <w:tcW w:w="1170" w:type="dxa"/>
          </w:tcPr>
          <w:p w14:paraId="438848BD" w14:textId="5ABE32F7" w:rsidR="00693C9D" w:rsidRPr="00DC51EC" w:rsidRDefault="00B0607F"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 xml:space="preserve">Dec. </w:t>
            </w:r>
            <w:r w:rsidR="00D43718" w:rsidRPr="00DC51EC">
              <w:rPr>
                <w:rFonts w:ascii="Gill Sans MT" w:hAnsi="Gill Sans MT"/>
                <w:color w:val="auto"/>
              </w:rPr>
              <w:t>2</w:t>
            </w:r>
            <w:r w:rsidR="00D43718" w:rsidRPr="00DC51EC">
              <w:rPr>
                <w:rFonts w:ascii="Gill Sans MT" w:hAnsi="Gill Sans MT"/>
                <w:color w:val="auto"/>
                <w:vertAlign w:val="superscript"/>
              </w:rPr>
              <w:t>nd</w:t>
            </w:r>
            <w:r w:rsidR="00D43718" w:rsidRPr="00DC51EC">
              <w:rPr>
                <w:rFonts w:ascii="Gill Sans MT" w:hAnsi="Gill Sans MT"/>
                <w:color w:val="auto"/>
              </w:rPr>
              <w:t xml:space="preserve"> </w:t>
            </w:r>
            <w:r w:rsidRPr="00DC51EC">
              <w:rPr>
                <w:rFonts w:ascii="Gill Sans MT" w:hAnsi="Gill Sans MT"/>
                <w:color w:val="auto"/>
              </w:rPr>
              <w:t>2022</w:t>
            </w:r>
          </w:p>
        </w:tc>
        <w:tc>
          <w:tcPr>
            <w:tcW w:w="1911" w:type="dxa"/>
          </w:tcPr>
          <w:p w14:paraId="5E5B5CE4" w14:textId="59E00B1C" w:rsidR="00693C9D" w:rsidRPr="00DC51EC" w:rsidRDefault="00D43718"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MEAL</w:t>
            </w:r>
          </w:p>
        </w:tc>
      </w:tr>
      <w:tr w:rsidR="00693C9D" w:rsidRPr="00DC51EC" w14:paraId="5A46AA3F"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233AB921" w14:textId="27D115AD" w:rsidR="00693C9D" w:rsidRPr="00DC51EC" w:rsidRDefault="00850A1E" w:rsidP="009261BC">
            <w:pPr>
              <w:rPr>
                <w:rFonts w:ascii="Gill Sans MT" w:hAnsi="Gill Sans MT"/>
                <w:b w:val="0"/>
                <w:bCs w:val="0"/>
                <w:color w:val="auto"/>
              </w:rPr>
            </w:pPr>
            <w:r w:rsidRPr="00DC51EC">
              <w:rPr>
                <w:rFonts w:ascii="Gill Sans MT" w:hAnsi="Gill Sans MT"/>
                <w:b w:val="0"/>
                <w:bCs w:val="0"/>
                <w:color w:val="auto"/>
              </w:rPr>
              <w:t>Tender review and s</w:t>
            </w:r>
            <w:r w:rsidR="00881C79" w:rsidRPr="00DC51EC">
              <w:rPr>
                <w:rFonts w:ascii="Gill Sans MT" w:hAnsi="Gill Sans MT"/>
                <w:b w:val="0"/>
                <w:bCs w:val="0"/>
                <w:color w:val="auto"/>
              </w:rPr>
              <w:t xml:space="preserve">election of </w:t>
            </w:r>
            <w:r w:rsidR="005121B6" w:rsidRPr="00DC51EC">
              <w:rPr>
                <w:rFonts w:ascii="Gill Sans MT" w:hAnsi="Gill Sans MT"/>
                <w:b w:val="0"/>
                <w:bCs w:val="0"/>
                <w:color w:val="auto"/>
              </w:rPr>
              <w:t>s</w:t>
            </w:r>
            <w:r w:rsidR="00106D1C" w:rsidRPr="00DC51EC">
              <w:rPr>
                <w:rFonts w:ascii="Gill Sans MT" w:hAnsi="Gill Sans MT"/>
                <w:b w:val="0"/>
                <w:bCs w:val="0"/>
                <w:color w:val="auto"/>
              </w:rPr>
              <w:t>tudy</w:t>
            </w:r>
            <w:r w:rsidR="006D1486" w:rsidRPr="00DC51EC">
              <w:rPr>
                <w:rFonts w:ascii="Gill Sans MT" w:hAnsi="Gill Sans MT"/>
                <w:b w:val="0"/>
                <w:bCs w:val="0"/>
                <w:color w:val="auto"/>
              </w:rPr>
              <w:t xml:space="preserve"> team</w:t>
            </w:r>
          </w:p>
        </w:tc>
        <w:tc>
          <w:tcPr>
            <w:tcW w:w="2679" w:type="dxa"/>
          </w:tcPr>
          <w:p w14:paraId="1EDCF8E3" w14:textId="23155F01" w:rsidR="00693C9D" w:rsidRPr="00DC51EC" w:rsidRDefault="00676BAB" w:rsidP="00676BAB">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Bid Review Committee</w:t>
            </w:r>
          </w:p>
        </w:tc>
        <w:tc>
          <w:tcPr>
            <w:tcW w:w="1170" w:type="dxa"/>
          </w:tcPr>
          <w:p w14:paraId="1E44E466" w14:textId="20B702A5" w:rsidR="00693C9D" w:rsidRPr="00DC51EC" w:rsidRDefault="00BF44FC"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Dec. 30</w:t>
            </w:r>
            <w:r w:rsidRPr="00DC51EC">
              <w:rPr>
                <w:rFonts w:ascii="Gill Sans MT" w:hAnsi="Gill Sans MT"/>
                <w:color w:val="auto"/>
                <w:vertAlign w:val="superscript"/>
              </w:rPr>
              <w:t>th</w:t>
            </w:r>
            <w:r w:rsidRPr="00DC51EC">
              <w:rPr>
                <w:rFonts w:ascii="Gill Sans MT" w:hAnsi="Gill Sans MT"/>
                <w:color w:val="auto"/>
              </w:rPr>
              <w:t xml:space="preserve"> 2022</w:t>
            </w:r>
          </w:p>
        </w:tc>
        <w:tc>
          <w:tcPr>
            <w:tcW w:w="1911" w:type="dxa"/>
          </w:tcPr>
          <w:p w14:paraId="3306E03F" w14:textId="77777777" w:rsidR="00693C9D" w:rsidRPr="00DC51EC" w:rsidRDefault="008E0674"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Supply Chain</w:t>
            </w:r>
          </w:p>
          <w:p w14:paraId="53FADEEA" w14:textId="3E160955" w:rsidR="00D44F66" w:rsidRPr="00DC51EC" w:rsidRDefault="00D44F66"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Finance</w:t>
            </w:r>
          </w:p>
        </w:tc>
      </w:tr>
      <w:tr w:rsidR="00DE52BD" w:rsidRPr="00DC51EC" w14:paraId="66894E6D"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01553283" w14:textId="232B4BE5" w:rsidR="00DE52BD" w:rsidRPr="00DC51EC" w:rsidRDefault="008E1FD9" w:rsidP="009261BC">
            <w:pPr>
              <w:rPr>
                <w:rFonts w:ascii="Gill Sans MT" w:hAnsi="Gill Sans MT"/>
                <w:b w:val="0"/>
                <w:bCs w:val="0"/>
                <w:color w:val="auto"/>
              </w:rPr>
            </w:pPr>
            <w:r w:rsidRPr="00DC51EC">
              <w:rPr>
                <w:rFonts w:ascii="Gill Sans MT" w:hAnsi="Gill Sans MT"/>
                <w:b w:val="0"/>
                <w:bCs w:val="0"/>
                <w:color w:val="auto"/>
              </w:rPr>
              <w:t>Contract with study team</w:t>
            </w:r>
          </w:p>
        </w:tc>
        <w:tc>
          <w:tcPr>
            <w:tcW w:w="2679" w:type="dxa"/>
          </w:tcPr>
          <w:p w14:paraId="3C7F8C1B" w14:textId="11B11791" w:rsidR="00DE52BD" w:rsidRPr="00DC51EC" w:rsidRDefault="008E1FD9"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Project Manager</w:t>
            </w:r>
          </w:p>
        </w:tc>
        <w:tc>
          <w:tcPr>
            <w:tcW w:w="1170" w:type="dxa"/>
          </w:tcPr>
          <w:p w14:paraId="042EAA5A" w14:textId="1E41A374" w:rsidR="00DE52BD" w:rsidRPr="00DC51EC" w:rsidRDefault="008E1FD9"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Jan. 2023</w:t>
            </w:r>
          </w:p>
        </w:tc>
        <w:tc>
          <w:tcPr>
            <w:tcW w:w="1911" w:type="dxa"/>
          </w:tcPr>
          <w:p w14:paraId="0F392F9B" w14:textId="77777777" w:rsidR="00DE52BD" w:rsidRPr="00DC51EC" w:rsidRDefault="008E1FD9"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MEAL</w:t>
            </w:r>
          </w:p>
          <w:p w14:paraId="0D49E2AA" w14:textId="7E8C44C4" w:rsidR="008E1FD9" w:rsidRPr="00DC51EC" w:rsidRDefault="008E1FD9"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Procurement Team</w:t>
            </w:r>
          </w:p>
        </w:tc>
      </w:tr>
      <w:tr w:rsidR="00693C9D" w:rsidRPr="00DC51EC" w14:paraId="2EF8032F"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63FE1AA9" w14:textId="1DC259E0" w:rsidR="00693C9D" w:rsidRPr="00DC51EC" w:rsidRDefault="00693C9D" w:rsidP="00EF5482">
            <w:pPr>
              <w:rPr>
                <w:rFonts w:ascii="Gill Sans MT" w:hAnsi="Gill Sans MT"/>
                <w:bCs w:val="0"/>
                <w:color w:val="auto"/>
              </w:rPr>
            </w:pPr>
            <w:r w:rsidRPr="00DC51EC">
              <w:rPr>
                <w:rFonts w:ascii="Gill Sans MT" w:hAnsi="Gill Sans MT"/>
                <w:bCs w:val="0"/>
                <w:color w:val="auto"/>
              </w:rPr>
              <w:t>Inception report</w:t>
            </w:r>
            <w:r w:rsidR="00B648D0" w:rsidRPr="00DC51EC">
              <w:rPr>
                <w:rFonts w:ascii="Gill Sans MT" w:hAnsi="Gill Sans MT"/>
                <w:bCs w:val="0"/>
                <w:color w:val="auto"/>
              </w:rPr>
              <w:t xml:space="preserve"> (English)</w:t>
            </w:r>
          </w:p>
        </w:tc>
        <w:tc>
          <w:tcPr>
            <w:tcW w:w="2679" w:type="dxa"/>
          </w:tcPr>
          <w:p w14:paraId="2651B530" w14:textId="20EDA12F" w:rsidR="00693C9D" w:rsidRPr="00DC51EC" w:rsidRDefault="00736644"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Study Team</w:t>
            </w:r>
          </w:p>
        </w:tc>
        <w:tc>
          <w:tcPr>
            <w:tcW w:w="1170" w:type="dxa"/>
          </w:tcPr>
          <w:p w14:paraId="27A0CC94" w14:textId="762E599D" w:rsidR="00693C9D" w:rsidRPr="00DC51EC" w:rsidRDefault="00174EBB"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Feb. 2023</w:t>
            </w:r>
          </w:p>
        </w:tc>
        <w:tc>
          <w:tcPr>
            <w:tcW w:w="1911" w:type="dxa"/>
          </w:tcPr>
          <w:p w14:paraId="77CEA45F" w14:textId="77777777" w:rsidR="00693C9D" w:rsidRPr="00DC51EC" w:rsidRDefault="00174EBB"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MEAL</w:t>
            </w:r>
          </w:p>
          <w:p w14:paraId="48A148EC" w14:textId="77777777" w:rsidR="00BE4250" w:rsidRPr="00DC51EC" w:rsidRDefault="00BE4250"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 xml:space="preserve">Project Manager </w:t>
            </w:r>
          </w:p>
          <w:p w14:paraId="5ED510F2" w14:textId="1BAE5FD8" w:rsidR="00BE4250" w:rsidRPr="00DC51EC" w:rsidRDefault="00BE4250"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lastRenderedPageBreak/>
              <w:t>SCUS</w:t>
            </w:r>
          </w:p>
        </w:tc>
      </w:tr>
      <w:tr w:rsidR="00693C9D" w:rsidRPr="00DC51EC" w14:paraId="562FF5D0"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7B9EF1CB" w14:textId="05476823" w:rsidR="00693C9D" w:rsidRPr="00DC51EC" w:rsidRDefault="00DE52BD" w:rsidP="00B975AA">
            <w:pPr>
              <w:rPr>
                <w:rFonts w:ascii="Gill Sans MT" w:hAnsi="Gill Sans MT"/>
                <w:b w:val="0"/>
                <w:bCs w:val="0"/>
                <w:color w:val="auto"/>
              </w:rPr>
            </w:pPr>
            <w:r w:rsidRPr="00DC51EC">
              <w:rPr>
                <w:rFonts w:ascii="Gill Sans MT" w:hAnsi="Gill Sans MT"/>
                <w:b w:val="0"/>
                <w:bCs w:val="0"/>
                <w:color w:val="auto"/>
              </w:rPr>
              <w:lastRenderedPageBreak/>
              <w:t xml:space="preserve">Development of </w:t>
            </w:r>
            <w:r w:rsidR="00B975AA" w:rsidRPr="00DC51EC">
              <w:rPr>
                <w:rFonts w:ascii="Gill Sans MT" w:hAnsi="Gill Sans MT"/>
                <w:bCs w:val="0"/>
                <w:color w:val="auto"/>
              </w:rPr>
              <w:t xml:space="preserve">Data collection </w:t>
            </w:r>
            <w:r w:rsidRPr="00DC51EC">
              <w:rPr>
                <w:rFonts w:ascii="Gill Sans MT" w:hAnsi="Gill Sans MT"/>
                <w:bCs w:val="0"/>
                <w:color w:val="auto"/>
              </w:rPr>
              <w:t>t</w:t>
            </w:r>
            <w:r w:rsidR="002A1F9B" w:rsidRPr="00DC51EC">
              <w:rPr>
                <w:rFonts w:ascii="Gill Sans MT" w:hAnsi="Gill Sans MT"/>
                <w:bCs w:val="0"/>
                <w:color w:val="auto"/>
              </w:rPr>
              <w:t>ools</w:t>
            </w:r>
            <w:r w:rsidR="002A1F9B" w:rsidRPr="00DC51EC">
              <w:rPr>
                <w:rFonts w:ascii="Gill Sans MT" w:hAnsi="Gill Sans MT"/>
                <w:b w:val="0"/>
                <w:bCs w:val="0"/>
                <w:color w:val="auto"/>
              </w:rPr>
              <w:t xml:space="preserve"> </w:t>
            </w:r>
            <w:r w:rsidR="00B648D0" w:rsidRPr="00DC51EC">
              <w:rPr>
                <w:rFonts w:ascii="Gill Sans MT" w:hAnsi="Gill Sans MT"/>
                <w:bCs w:val="0"/>
                <w:color w:val="auto"/>
              </w:rPr>
              <w:t>(Chinese</w:t>
            </w:r>
            <w:r w:rsidR="00FC1A6C">
              <w:rPr>
                <w:rFonts w:ascii="Gill Sans MT" w:hAnsi="Gill Sans MT"/>
                <w:bCs w:val="0"/>
                <w:color w:val="auto"/>
              </w:rPr>
              <w:t xml:space="preserve"> and English</w:t>
            </w:r>
            <w:r w:rsidR="00B648D0" w:rsidRPr="00DC51EC">
              <w:rPr>
                <w:rFonts w:ascii="Gill Sans MT" w:hAnsi="Gill Sans MT"/>
                <w:bCs w:val="0"/>
                <w:color w:val="auto"/>
              </w:rPr>
              <w:t>)</w:t>
            </w:r>
          </w:p>
        </w:tc>
        <w:tc>
          <w:tcPr>
            <w:tcW w:w="2679" w:type="dxa"/>
          </w:tcPr>
          <w:p w14:paraId="1BAF0324" w14:textId="5A806539" w:rsidR="00693C9D" w:rsidRPr="00DC51EC" w:rsidRDefault="00F36385"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Study Team</w:t>
            </w:r>
          </w:p>
        </w:tc>
        <w:tc>
          <w:tcPr>
            <w:tcW w:w="1170" w:type="dxa"/>
          </w:tcPr>
          <w:p w14:paraId="24184270" w14:textId="19E3E776" w:rsidR="00693C9D" w:rsidRPr="00DC51EC" w:rsidRDefault="00E31C16"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Mar</w:t>
            </w:r>
            <w:r w:rsidR="00F36385" w:rsidRPr="00DC51EC">
              <w:rPr>
                <w:rFonts w:ascii="Gill Sans MT" w:hAnsi="Gill Sans MT"/>
                <w:color w:val="auto"/>
              </w:rPr>
              <w:t>. 2023</w:t>
            </w:r>
          </w:p>
        </w:tc>
        <w:tc>
          <w:tcPr>
            <w:tcW w:w="1911" w:type="dxa"/>
          </w:tcPr>
          <w:p w14:paraId="4786E4F6" w14:textId="77777777" w:rsidR="00E31C16" w:rsidRPr="00DC51EC" w:rsidRDefault="00E31C16" w:rsidP="00E31C16">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MEAL</w:t>
            </w:r>
          </w:p>
          <w:p w14:paraId="1D0A82BE" w14:textId="77777777" w:rsidR="00E31C16" w:rsidRPr="00DC51EC" w:rsidRDefault="00E31C16" w:rsidP="00E31C16">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 xml:space="preserve">Project Manager </w:t>
            </w:r>
          </w:p>
          <w:p w14:paraId="51B98BAB" w14:textId="3746708A" w:rsidR="00693C9D" w:rsidRPr="00DC51EC" w:rsidRDefault="00E31C16" w:rsidP="00E31C16">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SCUS</w:t>
            </w:r>
          </w:p>
        </w:tc>
      </w:tr>
      <w:tr w:rsidR="00154001" w:rsidRPr="00DC51EC" w14:paraId="56D87B89"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6CB029D9" w14:textId="61D3D886" w:rsidR="00154001" w:rsidRPr="00DC51EC" w:rsidRDefault="00154001" w:rsidP="00154001">
            <w:pPr>
              <w:rPr>
                <w:rFonts w:ascii="Gill Sans MT" w:hAnsi="Gill Sans MT"/>
                <w:bCs w:val="0"/>
                <w:color w:val="auto"/>
              </w:rPr>
            </w:pPr>
            <w:r w:rsidRPr="00DC51EC">
              <w:rPr>
                <w:rFonts w:ascii="Gill Sans MT" w:hAnsi="Gill Sans MT"/>
                <w:bCs w:val="0"/>
                <w:color w:val="auto"/>
              </w:rPr>
              <w:t>Ethics submission</w:t>
            </w:r>
          </w:p>
        </w:tc>
        <w:tc>
          <w:tcPr>
            <w:tcW w:w="2679" w:type="dxa"/>
          </w:tcPr>
          <w:p w14:paraId="3D4250DC" w14:textId="7A8354B3" w:rsidR="00154001" w:rsidRPr="00DC51EC" w:rsidRDefault="004013AE"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MEAL</w:t>
            </w:r>
            <w:r w:rsidR="00326C69" w:rsidRPr="00DC51EC">
              <w:rPr>
                <w:rFonts w:ascii="Gill Sans MT" w:hAnsi="Gill Sans MT"/>
                <w:color w:val="auto"/>
              </w:rPr>
              <w:t xml:space="preserve"> / SCUS</w:t>
            </w:r>
          </w:p>
        </w:tc>
        <w:tc>
          <w:tcPr>
            <w:tcW w:w="1170" w:type="dxa"/>
          </w:tcPr>
          <w:p w14:paraId="3424D879" w14:textId="0BB7740D" w:rsidR="00154001" w:rsidRPr="00DC51EC" w:rsidRDefault="00326C69"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Mar. 2023</w:t>
            </w:r>
          </w:p>
        </w:tc>
        <w:tc>
          <w:tcPr>
            <w:tcW w:w="1911" w:type="dxa"/>
          </w:tcPr>
          <w:p w14:paraId="0491578D" w14:textId="2D1E9A07" w:rsidR="00154001" w:rsidRPr="00DC51EC" w:rsidRDefault="00033870"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Project Manager</w:t>
            </w:r>
          </w:p>
        </w:tc>
      </w:tr>
      <w:tr w:rsidR="00154001" w:rsidRPr="00DC51EC" w14:paraId="7D454F79"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3F30B1C8" w14:textId="270F44DD" w:rsidR="00154001" w:rsidRPr="00DC51EC" w:rsidRDefault="00154001" w:rsidP="00154001">
            <w:pPr>
              <w:rPr>
                <w:rFonts w:ascii="Gill Sans MT" w:hAnsi="Gill Sans MT"/>
                <w:b w:val="0"/>
                <w:bCs w:val="0"/>
                <w:color w:val="auto"/>
              </w:rPr>
            </w:pPr>
            <w:r w:rsidRPr="00DC51EC">
              <w:rPr>
                <w:rFonts w:ascii="Gill Sans MT" w:hAnsi="Gill Sans MT"/>
                <w:b w:val="0"/>
                <w:bCs w:val="0"/>
                <w:color w:val="auto"/>
              </w:rPr>
              <w:t>Data collection</w:t>
            </w:r>
          </w:p>
        </w:tc>
        <w:tc>
          <w:tcPr>
            <w:tcW w:w="2679" w:type="dxa"/>
          </w:tcPr>
          <w:p w14:paraId="4A2124D1" w14:textId="5408F8E9" w:rsidR="00154001" w:rsidRPr="00DC51EC" w:rsidRDefault="00AB3051"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Study Team</w:t>
            </w:r>
          </w:p>
        </w:tc>
        <w:tc>
          <w:tcPr>
            <w:tcW w:w="1170" w:type="dxa"/>
          </w:tcPr>
          <w:p w14:paraId="748E33A0" w14:textId="61277D4B" w:rsidR="00154001" w:rsidRPr="00DC51EC" w:rsidRDefault="00C953BD"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Mar. – May. 2023</w:t>
            </w:r>
          </w:p>
        </w:tc>
        <w:tc>
          <w:tcPr>
            <w:tcW w:w="1911" w:type="dxa"/>
          </w:tcPr>
          <w:p w14:paraId="554E8C0E" w14:textId="77777777" w:rsidR="00154001" w:rsidRPr="00DC51EC" w:rsidRDefault="00C953BD"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MEAL</w:t>
            </w:r>
          </w:p>
          <w:p w14:paraId="0E5F68D4" w14:textId="48A4B7B7" w:rsidR="00C50285" w:rsidRPr="00DC51EC" w:rsidRDefault="00C50285"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Project Manager</w:t>
            </w:r>
          </w:p>
        </w:tc>
      </w:tr>
      <w:tr w:rsidR="00154001" w:rsidRPr="00DC51EC" w14:paraId="15F9B0BC"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2EFA1EF6" w14:textId="130CE3C9" w:rsidR="00154001" w:rsidRPr="00DC51EC" w:rsidRDefault="00154001" w:rsidP="00154001">
            <w:pPr>
              <w:rPr>
                <w:rFonts w:ascii="Gill Sans MT" w:hAnsi="Gill Sans MT"/>
                <w:b w:val="0"/>
                <w:bCs w:val="0"/>
                <w:color w:val="auto"/>
              </w:rPr>
            </w:pPr>
            <w:r w:rsidRPr="00DC51EC">
              <w:rPr>
                <w:rFonts w:ascii="Gill Sans MT" w:hAnsi="Gill Sans MT"/>
                <w:bCs w:val="0"/>
                <w:color w:val="auto"/>
              </w:rPr>
              <w:t>Data management and analysis</w:t>
            </w:r>
            <w:r w:rsidRPr="00DC51EC">
              <w:rPr>
                <w:rFonts w:ascii="Gill Sans MT" w:hAnsi="Gill Sans MT"/>
                <w:b w:val="0"/>
                <w:bCs w:val="0"/>
                <w:color w:val="auto"/>
              </w:rPr>
              <w:t xml:space="preserve"> (coding, transcriptions, data cleaning, integration and analysis)</w:t>
            </w:r>
          </w:p>
        </w:tc>
        <w:tc>
          <w:tcPr>
            <w:tcW w:w="2679" w:type="dxa"/>
          </w:tcPr>
          <w:p w14:paraId="4C828F92" w14:textId="40749E04" w:rsidR="00154001" w:rsidRPr="00DC51EC" w:rsidRDefault="00106D1C"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Study</w:t>
            </w:r>
            <w:r w:rsidR="008210DD" w:rsidRPr="00DC51EC">
              <w:rPr>
                <w:rFonts w:ascii="Gill Sans MT" w:hAnsi="Gill Sans MT"/>
                <w:color w:val="auto"/>
              </w:rPr>
              <w:t xml:space="preserve"> team</w:t>
            </w:r>
          </w:p>
        </w:tc>
        <w:tc>
          <w:tcPr>
            <w:tcW w:w="1170" w:type="dxa"/>
          </w:tcPr>
          <w:p w14:paraId="47CAA377" w14:textId="4D19B5E7" w:rsidR="00154001" w:rsidRPr="00DC51EC" w:rsidRDefault="008210DD"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May. – Jun. 2023</w:t>
            </w:r>
          </w:p>
        </w:tc>
        <w:tc>
          <w:tcPr>
            <w:tcW w:w="1911" w:type="dxa"/>
          </w:tcPr>
          <w:p w14:paraId="43EDD463" w14:textId="77777777" w:rsidR="00154001" w:rsidRPr="00DC51EC" w:rsidRDefault="00154001"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p>
        </w:tc>
      </w:tr>
      <w:tr w:rsidR="00154001" w:rsidRPr="00DC51EC" w14:paraId="79F7A591"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57824DD3" w14:textId="5CC2FFEF" w:rsidR="00154001" w:rsidRPr="00DC51EC" w:rsidRDefault="00154001" w:rsidP="00154001">
            <w:pPr>
              <w:rPr>
                <w:rFonts w:ascii="Gill Sans MT" w:hAnsi="Gill Sans MT"/>
                <w:bCs w:val="0"/>
                <w:color w:val="auto"/>
              </w:rPr>
            </w:pPr>
            <w:r w:rsidRPr="00DC51EC">
              <w:rPr>
                <w:rFonts w:ascii="Gill Sans MT" w:hAnsi="Gill Sans MT"/>
                <w:bCs w:val="0"/>
                <w:color w:val="auto"/>
              </w:rPr>
              <w:t xml:space="preserve">First draft of the Final </w:t>
            </w:r>
            <w:r w:rsidR="005121B6" w:rsidRPr="00DC51EC">
              <w:rPr>
                <w:rFonts w:ascii="Gill Sans MT" w:hAnsi="Gill Sans MT"/>
                <w:bCs w:val="0"/>
                <w:color w:val="auto"/>
              </w:rPr>
              <w:t>s</w:t>
            </w:r>
            <w:r w:rsidR="00106D1C" w:rsidRPr="00DC51EC">
              <w:rPr>
                <w:rFonts w:ascii="Gill Sans MT" w:hAnsi="Gill Sans MT"/>
                <w:bCs w:val="0"/>
                <w:color w:val="auto"/>
              </w:rPr>
              <w:t>tudy</w:t>
            </w:r>
            <w:r w:rsidRPr="00DC51EC">
              <w:rPr>
                <w:rFonts w:ascii="Gill Sans MT" w:hAnsi="Gill Sans MT"/>
                <w:bCs w:val="0"/>
                <w:color w:val="auto"/>
              </w:rPr>
              <w:t xml:space="preserve"> report </w:t>
            </w:r>
            <w:r w:rsidR="00EF5482">
              <w:rPr>
                <w:rFonts w:ascii="Gill Sans MT" w:hAnsi="Gill Sans MT"/>
                <w:bCs w:val="0"/>
                <w:color w:val="auto"/>
              </w:rPr>
              <w:t>(</w:t>
            </w:r>
            <w:r w:rsidR="00FC1A6C">
              <w:rPr>
                <w:rFonts w:ascii="Gill Sans MT" w:hAnsi="Gill Sans MT"/>
                <w:bCs w:val="0"/>
                <w:color w:val="auto"/>
              </w:rPr>
              <w:t>English)</w:t>
            </w:r>
          </w:p>
        </w:tc>
        <w:tc>
          <w:tcPr>
            <w:tcW w:w="2679" w:type="dxa"/>
          </w:tcPr>
          <w:p w14:paraId="3CF07264" w14:textId="7999DCD3" w:rsidR="00154001" w:rsidRPr="00DC51EC" w:rsidRDefault="005121B6" w:rsidP="005121B6">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Study</w:t>
            </w:r>
            <w:r w:rsidR="00361E8C" w:rsidRPr="00DC51EC">
              <w:rPr>
                <w:rFonts w:ascii="Gill Sans MT" w:hAnsi="Gill Sans MT"/>
                <w:color w:val="auto"/>
              </w:rPr>
              <w:t xml:space="preserve"> team</w:t>
            </w:r>
          </w:p>
        </w:tc>
        <w:tc>
          <w:tcPr>
            <w:tcW w:w="1170" w:type="dxa"/>
          </w:tcPr>
          <w:p w14:paraId="6F613EE4" w14:textId="6620A8F5" w:rsidR="00154001" w:rsidRPr="00DC51EC" w:rsidRDefault="00E05C42"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Jun. 2023</w:t>
            </w:r>
          </w:p>
        </w:tc>
        <w:tc>
          <w:tcPr>
            <w:tcW w:w="1911" w:type="dxa"/>
          </w:tcPr>
          <w:p w14:paraId="135A3876" w14:textId="77777777" w:rsidR="00154001" w:rsidRPr="00DC51EC" w:rsidRDefault="00C10304"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MEAL</w:t>
            </w:r>
          </w:p>
          <w:p w14:paraId="00B6A57F" w14:textId="0E712C45" w:rsidR="00C10304" w:rsidRPr="00DC51EC" w:rsidRDefault="00C10304"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Project Manager</w:t>
            </w:r>
          </w:p>
        </w:tc>
      </w:tr>
      <w:tr w:rsidR="00F774C6" w:rsidRPr="00DC51EC" w14:paraId="214842F9"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1E7F0848" w14:textId="7EE0E338" w:rsidR="00F774C6" w:rsidRPr="00DC51EC" w:rsidRDefault="00F774C6" w:rsidP="00EF5482">
            <w:pPr>
              <w:rPr>
                <w:rFonts w:ascii="Gill Sans MT" w:hAnsi="Gill Sans MT"/>
                <w:bCs w:val="0"/>
                <w:color w:val="auto"/>
              </w:rPr>
            </w:pPr>
            <w:r w:rsidRPr="00DC51EC">
              <w:rPr>
                <w:rFonts w:ascii="Gill Sans MT" w:hAnsi="Gill Sans MT"/>
                <w:bCs w:val="0"/>
                <w:color w:val="auto"/>
              </w:rPr>
              <w:t>Final study report</w:t>
            </w:r>
            <w:r w:rsidRPr="00DC51EC">
              <w:rPr>
                <w:rFonts w:ascii="Gill Sans MT" w:hAnsi="Gill Sans MT"/>
                <w:b w:val="0"/>
                <w:bCs w:val="0"/>
                <w:color w:val="auto"/>
              </w:rPr>
              <w:t xml:space="preserve"> and submission of </w:t>
            </w:r>
            <w:r w:rsidRPr="00DC51EC">
              <w:rPr>
                <w:rFonts w:ascii="Gill Sans MT" w:hAnsi="Gill Sans MT"/>
                <w:bCs w:val="0"/>
                <w:color w:val="auto"/>
              </w:rPr>
              <w:t>data and analyses</w:t>
            </w:r>
            <w:r w:rsidR="00FC1A6C">
              <w:rPr>
                <w:rFonts w:ascii="Gill Sans MT" w:hAnsi="Gill Sans MT"/>
                <w:bCs w:val="0"/>
                <w:color w:val="auto"/>
              </w:rPr>
              <w:t xml:space="preserve"> (English)</w:t>
            </w:r>
          </w:p>
        </w:tc>
        <w:tc>
          <w:tcPr>
            <w:tcW w:w="2679" w:type="dxa"/>
          </w:tcPr>
          <w:p w14:paraId="0A6D7B84" w14:textId="6FE7F213" w:rsidR="00F774C6" w:rsidRPr="00DC51EC" w:rsidRDefault="00F774C6" w:rsidP="00F774C6">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Study team</w:t>
            </w:r>
          </w:p>
        </w:tc>
        <w:tc>
          <w:tcPr>
            <w:tcW w:w="1170" w:type="dxa"/>
          </w:tcPr>
          <w:p w14:paraId="252823C3" w14:textId="14565E05" w:rsidR="00F774C6" w:rsidRPr="00DC51EC" w:rsidRDefault="00F774C6" w:rsidP="00F774C6">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Jul. 2023</w:t>
            </w:r>
          </w:p>
        </w:tc>
        <w:tc>
          <w:tcPr>
            <w:tcW w:w="1911" w:type="dxa"/>
          </w:tcPr>
          <w:p w14:paraId="54FF66B1" w14:textId="77777777" w:rsidR="00F774C6" w:rsidRPr="00DC51EC" w:rsidRDefault="00F774C6" w:rsidP="00F774C6">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MEAL</w:t>
            </w:r>
          </w:p>
          <w:p w14:paraId="0FF0BB25" w14:textId="6513818B" w:rsidR="00F774C6" w:rsidRPr="00DC51EC" w:rsidRDefault="00F774C6" w:rsidP="00F774C6">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Project Manager</w:t>
            </w:r>
          </w:p>
        </w:tc>
      </w:tr>
      <w:tr w:rsidR="00F774C6" w:rsidRPr="00DC51EC" w14:paraId="2821631D"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74705A20" w14:textId="359A632E" w:rsidR="00F774C6" w:rsidRPr="00DC51EC" w:rsidRDefault="00F774C6" w:rsidP="00F774C6">
            <w:pPr>
              <w:rPr>
                <w:rFonts w:ascii="Gill Sans MT" w:hAnsi="Gill Sans MT"/>
                <w:color w:val="auto"/>
              </w:rPr>
            </w:pPr>
            <w:r w:rsidRPr="00DC51EC">
              <w:rPr>
                <w:rFonts w:ascii="Gill Sans MT" w:hAnsi="Gill Sans MT" w:cs="Arial"/>
                <w:color w:val="auto"/>
              </w:rPr>
              <w:t>Knowledge translation materials</w:t>
            </w:r>
            <w:r w:rsidR="00BF2D7E">
              <w:rPr>
                <w:rFonts w:ascii="Gill Sans MT" w:hAnsi="Gill Sans MT" w:cs="Arial"/>
                <w:color w:val="auto"/>
              </w:rPr>
              <w:t xml:space="preserve"> (English</w:t>
            </w:r>
            <w:bookmarkStart w:id="15" w:name="_GoBack"/>
            <w:bookmarkEnd w:id="15"/>
            <w:r w:rsidR="009A6899">
              <w:rPr>
                <w:rFonts w:ascii="Gill Sans MT" w:hAnsi="Gill Sans MT" w:cs="Arial"/>
                <w:color w:val="auto"/>
              </w:rPr>
              <w:t>)</w:t>
            </w:r>
          </w:p>
        </w:tc>
        <w:tc>
          <w:tcPr>
            <w:tcW w:w="2679" w:type="dxa"/>
          </w:tcPr>
          <w:p w14:paraId="153E7523" w14:textId="04EAF4B1" w:rsidR="00F774C6" w:rsidRPr="00DC51EC" w:rsidRDefault="00F774C6" w:rsidP="00F774C6">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Study</w:t>
            </w:r>
            <w:r w:rsidR="0011657D" w:rsidRPr="00DC51EC">
              <w:rPr>
                <w:rFonts w:ascii="Gill Sans MT" w:hAnsi="Gill Sans MT"/>
                <w:color w:val="auto"/>
              </w:rPr>
              <w:t xml:space="preserve"> team</w:t>
            </w:r>
          </w:p>
        </w:tc>
        <w:tc>
          <w:tcPr>
            <w:tcW w:w="1170" w:type="dxa"/>
          </w:tcPr>
          <w:p w14:paraId="18208EC4" w14:textId="55F1C4D3" w:rsidR="00F774C6" w:rsidRPr="00DC51EC" w:rsidRDefault="0011657D" w:rsidP="00F774C6">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Aug. 2023</w:t>
            </w:r>
          </w:p>
        </w:tc>
        <w:tc>
          <w:tcPr>
            <w:tcW w:w="1911" w:type="dxa"/>
          </w:tcPr>
          <w:p w14:paraId="6974AAC2" w14:textId="77777777" w:rsidR="0085739E" w:rsidRPr="00DC51EC" w:rsidRDefault="0085739E" w:rsidP="0085739E">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MEAL</w:t>
            </w:r>
          </w:p>
          <w:p w14:paraId="3411C0E2" w14:textId="3BC7CC83" w:rsidR="00F774C6" w:rsidRPr="00DC51EC" w:rsidRDefault="0085739E" w:rsidP="0085739E">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Project Manager</w:t>
            </w:r>
          </w:p>
        </w:tc>
      </w:tr>
      <w:tr w:rsidR="00C0399E" w:rsidRPr="00DC51EC" w14:paraId="273E3C9D"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6506AB6F" w14:textId="77777777" w:rsidR="00C0399E" w:rsidRPr="00DC51EC" w:rsidRDefault="00C0399E" w:rsidP="00C0399E">
            <w:pPr>
              <w:rPr>
                <w:rFonts w:hint="eastAsia"/>
                <w:color w:val="auto"/>
              </w:rPr>
            </w:pPr>
            <w:r w:rsidRPr="00DC51EC">
              <w:rPr>
                <w:color w:val="auto"/>
              </w:rPr>
              <w:t>Evaluation Final Report Archive</w:t>
            </w:r>
          </w:p>
          <w:p w14:paraId="61749596" w14:textId="77777777" w:rsidR="00C0399E" w:rsidRPr="00DC51EC" w:rsidRDefault="00BD6609" w:rsidP="00C0399E">
            <w:pPr>
              <w:pStyle w:val="af0"/>
              <w:numPr>
                <w:ilvl w:val="0"/>
                <w:numId w:val="26"/>
              </w:numPr>
              <w:rPr>
                <w:rFonts w:ascii="Gill Sans MT" w:hAnsi="Gill Sans MT"/>
                <w:b w:val="0"/>
              </w:rPr>
            </w:pPr>
            <w:r w:rsidRPr="00DC51EC">
              <w:rPr>
                <w:rFonts w:ascii="Gill Sans MT" w:hAnsi="Gill Sans MT"/>
                <w:b w:val="0"/>
                <w:i w:val="0"/>
              </w:rPr>
              <w:t>Scoring</w:t>
            </w:r>
          </w:p>
          <w:p w14:paraId="0D52295A" w14:textId="736675EA" w:rsidR="00BD6609" w:rsidRPr="00DC51EC" w:rsidRDefault="0041136C" w:rsidP="00C0399E">
            <w:pPr>
              <w:pStyle w:val="af0"/>
              <w:numPr>
                <w:ilvl w:val="0"/>
                <w:numId w:val="26"/>
              </w:numPr>
              <w:rPr>
                <w:rFonts w:ascii="Gill Sans MT" w:hAnsi="Gill Sans MT"/>
                <w:b w:val="0"/>
              </w:rPr>
            </w:pPr>
            <w:r w:rsidRPr="00DC51EC">
              <w:rPr>
                <w:rFonts w:ascii="Gill Sans MT" w:hAnsi="Gill Sans MT"/>
                <w:b w:val="0"/>
                <w:i w:val="0"/>
              </w:rPr>
              <w:t>Upload on SCI Report Repository</w:t>
            </w:r>
          </w:p>
        </w:tc>
        <w:tc>
          <w:tcPr>
            <w:tcW w:w="2679" w:type="dxa"/>
          </w:tcPr>
          <w:p w14:paraId="2409298E" w14:textId="57AAC392" w:rsidR="00C0399E" w:rsidRPr="00DC51EC" w:rsidRDefault="002C2D01" w:rsidP="00C0399E">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MEAL</w:t>
            </w:r>
          </w:p>
        </w:tc>
        <w:tc>
          <w:tcPr>
            <w:tcW w:w="1170" w:type="dxa"/>
          </w:tcPr>
          <w:p w14:paraId="0E8BE77C" w14:textId="70B3D377" w:rsidR="00C0399E" w:rsidRPr="00DC51EC" w:rsidRDefault="002C2D01" w:rsidP="00C0399E">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Sept. 2023</w:t>
            </w:r>
          </w:p>
        </w:tc>
        <w:tc>
          <w:tcPr>
            <w:tcW w:w="1911" w:type="dxa"/>
          </w:tcPr>
          <w:p w14:paraId="283C2AAF" w14:textId="7E655A8F" w:rsidR="002C2D01" w:rsidRPr="00DC51EC" w:rsidRDefault="002C2D01" w:rsidP="00C0399E">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DC51EC">
              <w:rPr>
                <w:rFonts w:ascii="Gill Sans MT" w:hAnsi="Gill Sans MT"/>
                <w:color w:val="auto"/>
              </w:rPr>
              <w:t>Project Team</w:t>
            </w:r>
          </w:p>
        </w:tc>
      </w:tr>
    </w:tbl>
    <w:p w14:paraId="16598C0A" w14:textId="4707926E" w:rsidR="00693C9D" w:rsidRPr="00B45D28" w:rsidRDefault="00693C9D" w:rsidP="009261BC">
      <w:pPr>
        <w:rPr>
          <w:rFonts w:ascii="Gill Sans MT" w:hAnsi="Gill Sans MT"/>
        </w:rPr>
      </w:pPr>
    </w:p>
    <w:p w14:paraId="0DB6B4F5" w14:textId="67000559" w:rsidR="00310AD4" w:rsidRPr="00B45D28" w:rsidRDefault="00106D1C">
      <w:pPr>
        <w:pStyle w:val="1"/>
      </w:pPr>
      <w:bookmarkStart w:id="16" w:name="_Toc117683014"/>
      <w:r>
        <w:t>Study</w:t>
      </w:r>
      <w:r w:rsidR="00310AD4" w:rsidRPr="00B45D28">
        <w:t xml:space="preserve"> </w:t>
      </w:r>
      <w:r w:rsidR="00B10D8F" w:rsidRPr="00B45D28">
        <w:t>T</w:t>
      </w:r>
      <w:r w:rsidR="00310AD4" w:rsidRPr="00B45D28">
        <w:t xml:space="preserve">eam </w:t>
      </w:r>
      <w:r w:rsidR="001758DB" w:rsidRPr="00B45D28">
        <w:t>and Selection Criteria</w:t>
      </w:r>
      <w:bookmarkEnd w:id="16"/>
    </w:p>
    <w:p w14:paraId="3548DAB2" w14:textId="10EB83F1" w:rsidR="00310AD4" w:rsidRPr="00B45D28" w:rsidRDefault="00062205" w:rsidP="00A80350">
      <w:pPr>
        <w:jc w:val="both"/>
        <w:rPr>
          <w:rFonts w:ascii="Gill Sans MT" w:hAnsi="Gill Sans MT"/>
          <w:color w:val="0070C0"/>
        </w:rPr>
      </w:pPr>
      <w:r w:rsidRPr="00B45D28">
        <w:rPr>
          <w:rFonts w:ascii="Gill Sans MT" w:hAnsi="Gill Sans MT"/>
          <w:color w:val="auto"/>
        </w:rPr>
        <w:t>Interested consultants will be required to submit an Expression of Interest in line with the provided template</w:t>
      </w:r>
      <w:r w:rsidR="00A3123D" w:rsidRPr="00B45D28">
        <w:rPr>
          <w:rFonts w:ascii="Gill Sans MT" w:hAnsi="Gill Sans MT"/>
          <w:color w:val="auto"/>
        </w:rPr>
        <w:t xml:space="preserve">, which should demonstrate adherence to the following </w:t>
      </w:r>
      <w:r w:rsidR="00977D6E" w:rsidRPr="00B45D28">
        <w:rPr>
          <w:rFonts w:ascii="Gill Sans MT" w:hAnsi="Gill Sans MT"/>
          <w:color w:val="auto"/>
        </w:rPr>
        <w:t>requirements</w:t>
      </w:r>
      <w:r w:rsidR="00A3123D" w:rsidRPr="00B45D28">
        <w:rPr>
          <w:rFonts w:ascii="Gill Sans MT" w:hAnsi="Gill Sans MT"/>
          <w:color w:val="auto"/>
        </w:rPr>
        <w:t>.</w:t>
      </w:r>
    </w:p>
    <w:p w14:paraId="69A6E59D" w14:textId="77777777" w:rsidR="003E56CD" w:rsidRPr="00B45D28" w:rsidRDefault="003E56CD" w:rsidP="003E56CD">
      <w:pPr>
        <w:pStyle w:val="3"/>
      </w:pPr>
      <w:r w:rsidRPr="00B45D28">
        <w:t>Understanding of Requirements and Experience</w:t>
      </w:r>
    </w:p>
    <w:p w14:paraId="46FAA146" w14:textId="7374BD20" w:rsidR="00310AD4" w:rsidRPr="00B45D28" w:rsidRDefault="00310AD4" w:rsidP="00A80350">
      <w:pPr>
        <w:jc w:val="both"/>
        <w:rPr>
          <w:rFonts w:ascii="Gill Sans MT" w:hAnsi="Gill Sans MT"/>
        </w:rPr>
      </w:pPr>
      <w:r w:rsidRPr="00B45D28">
        <w:rPr>
          <w:rFonts w:ascii="Gill Sans MT" w:hAnsi="Gill Sans MT"/>
        </w:rPr>
        <w:t xml:space="preserve">To be considered, </w:t>
      </w:r>
      <w:r w:rsidRPr="005121B6">
        <w:rPr>
          <w:rFonts w:ascii="Gill Sans MT" w:hAnsi="Gill Sans MT"/>
          <w:color w:val="auto"/>
        </w:rPr>
        <w:t xml:space="preserve">the </w:t>
      </w:r>
      <w:r w:rsidR="005121B6" w:rsidRPr="005121B6">
        <w:rPr>
          <w:rFonts w:ascii="Gill Sans MT" w:hAnsi="Gill Sans MT"/>
          <w:color w:val="auto"/>
        </w:rPr>
        <w:t>s</w:t>
      </w:r>
      <w:r w:rsidR="00106D1C" w:rsidRPr="005121B6">
        <w:rPr>
          <w:rFonts w:ascii="Gill Sans MT" w:hAnsi="Gill Sans MT"/>
          <w:color w:val="auto"/>
        </w:rPr>
        <w:t>tudy</w:t>
      </w:r>
      <w:r w:rsidR="00A912C4" w:rsidRPr="005121B6">
        <w:rPr>
          <w:rFonts w:ascii="Gill Sans MT" w:hAnsi="Gill Sans MT"/>
          <w:color w:val="auto"/>
        </w:rPr>
        <w:t xml:space="preserve"> </w:t>
      </w:r>
      <w:r w:rsidRPr="005121B6">
        <w:rPr>
          <w:rFonts w:ascii="Gill Sans MT" w:hAnsi="Gill Sans MT"/>
          <w:color w:val="auto"/>
        </w:rPr>
        <w:t xml:space="preserve">team </w:t>
      </w:r>
      <w:r w:rsidRPr="00B45D28">
        <w:rPr>
          <w:rFonts w:ascii="Gill Sans MT" w:hAnsi="Gill Sans MT"/>
        </w:rPr>
        <w:t xml:space="preserve">members together </w:t>
      </w:r>
      <w:r w:rsidR="00A912C4" w:rsidRPr="00B45D28">
        <w:rPr>
          <w:rFonts w:ascii="Gill Sans MT" w:hAnsi="Gill Sans MT"/>
        </w:rPr>
        <w:t xml:space="preserve">must </w:t>
      </w:r>
      <w:r w:rsidRPr="00B45D28">
        <w:rPr>
          <w:rFonts w:ascii="Gill Sans MT" w:hAnsi="Gill Sans MT"/>
        </w:rPr>
        <w:t>have demonstrated skills, expertise and experience in:</w:t>
      </w:r>
    </w:p>
    <w:p w14:paraId="3EF5F61E" w14:textId="1AB69694" w:rsidR="001601E0" w:rsidRPr="00DC51EC" w:rsidRDefault="00894B90">
      <w:pPr>
        <w:pStyle w:val="af0"/>
        <w:numPr>
          <w:ilvl w:val="0"/>
          <w:numId w:val="9"/>
        </w:numPr>
        <w:jc w:val="both"/>
        <w:rPr>
          <w:rFonts w:ascii="Gill Sans MT" w:hAnsi="Gill Sans MT"/>
          <w:i w:val="0"/>
          <w:iCs w:val="0"/>
          <w:sz w:val="22"/>
          <w:szCs w:val="22"/>
          <w:lang w:val="en-GB"/>
        </w:rPr>
      </w:pPr>
      <w:r w:rsidRPr="00DC51EC">
        <w:rPr>
          <w:rFonts w:ascii="Gill Sans MT" w:hAnsi="Gill Sans MT"/>
          <w:i w:val="0"/>
          <w:iCs w:val="0"/>
          <w:sz w:val="22"/>
          <w:szCs w:val="22"/>
          <w:lang w:val="en-GB"/>
        </w:rPr>
        <w:t xml:space="preserve">Conducting relevant </w:t>
      </w:r>
      <w:r w:rsidR="008B72A3" w:rsidRPr="00DC51EC">
        <w:rPr>
          <w:rFonts w:ascii="Gill Sans MT" w:hAnsi="Gill Sans MT"/>
          <w:i w:val="0"/>
          <w:iCs w:val="0"/>
          <w:sz w:val="22"/>
          <w:szCs w:val="22"/>
          <w:lang w:val="en-GB"/>
        </w:rPr>
        <w:t>evalu</w:t>
      </w:r>
      <w:r w:rsidR="00245670" w:rsidRPr="00DC51EC">
        <w:rPr>
          <w:rFonts w:ascii="Gill Sans MT" w:hAnsi="Gill Sans MT"/>
          <w:i w:val="0"/>
          <w:iCs w:val="0"/>
          <w:sz w:val="22"/>
          <w:szCs w:val="22"/>
          <w:lang w:val="en-GB"/>
        </w:rPr>
        <w:t>a</w:t>
      </w:r>
      <w:r w:rsidR="008B72A3" w:rsidRPr="00DC51EC">
        <w:rPr>
          <w:rFonts w:ascii="Gill Sans MT" w:hAnsi="Gill Sans MT"/>
          <w:i w:val="0"/>
          <w:iCs w:val="0"/>
          <w:sz w:val="22"/>
          <w:szCs w:val="22"/>
          <w:lang w:val="en-GB"/>
        </w:rPr>
        <w:t>tions</w:t>
      </w:r>
      <w:r w:rsidR="1338C3AB" w:rsidRPr="00DC51EC">
        <w:rPr>
          <w:rFonts w:ascii="Gill Sans MT" w:hAnsi="Gill Sans MT"/>
          <w:i w:val="0"/>
          <w:iCs w:val="0"/>
          <w:sz w:val="22"/>
          <w:szCs w:val="22"/>
          <w:lang w:val="en-GB"/>
        </w:rPr>
        <w:t xml:space="preserve"> </w:t>
      </w:r>
      <w:r w:rsidR="001601E0" w:rsidRPr="00DC51EC">
        <w:rPr>
          <w:rFonts w:ascii="Gill Sans MT" w:hAnsi="Gill Sans MT"/>
          <w:i w:val="0"/>
          <w:iCs w:val="0"/>
          <w:sz w:val="22"/>
          <w:szCs w:val="22"/>
          <w:lang w:val="en-GB"/>
        </w:rPr>
        <w:t xml:space="preserve">in the field of </w:t>
      </w:r>
      <w:r w:rsidR="00245670" w:rsidRPr="00DC51EC">
        <w:rPr>
          <w:rFonts w:ascii="Gill Sans MT" w:hAnsi="Gill Sans MT"/>
          <w:i w:val="0"/>
          <w:iCs w:val="0"/>
          <w:sz w:val="22"/>
          <w:szCs w:val="22"/>
          <w:lang w:val="en-GB"/>
        </w:rPr>
        <w:t xml:space="preserve">child </w:t>
      </w:r>
      <w:r w:rsidR="007C5588" w:rsidRPr="00DC51EC">
        <w:rPr>
          <w:rFonts w:ascii="Gill Sans MT" w:hAnsi="Gill Sans MT"/>
          <w:i w:val="0"/>
          <w:iCs w:val="0"/>
          <w:sz w:val="22"/>
          <w:szCs w:val="22"/>
          <w:lang w:val="en-GB"/>
        </w:rPr>
        <w:t>education</w:t>
      </w:r>
      <w:r w:rsidR="001601E0" w:rsidRPr="00DC51EC">
        <w:rPr>
          <w:rFonts w:ascii="Gill Sans MT" w:hAnsi="Gill Sans MT"/>
          <w:i w:val="0"/>
          <w:iCs w:val="0"/>
          <w:sz w:val="22"/>
          <w:szCs w:val="22"/>
          <w:lang w:val="en-GB"/>
        </w:rPr>
        <w:t xml:space="preserve">, particularly in relation to </w:t>
      </w:r>
      <w:r w:rsidR="00D92F48" w:rsidRPr="00DC51EC">
        <w:rPr>
          <w:rFonts w:ascii="Gill Sans MT" w:hAnsi="Gill Sans MT"/>
          <w:i w:val="0"/>
          <w:iCs w:val="0"/>
          <w:sz w:val="22"/>
          <w:szCs w:val="22"/>
          <w:lang w:val="en-GB"/>
        </w:rPr>
        <w:t>Social Emotional Learning</w:t>
      </w:r>
    </w:p>
    <w:p w14:paraId="3BC5F1F2" w14:textId="77777777" w:rsidR="00DF6845" w:rsidRPr="00DC51EC" w:rsidRDefault="00DF6845" w:rsidP="00DF6845">
      <w:pPr>
        <w:pStyle w:val="af0"/>
        <w:numPr>
          <w:ilvl w:val="0"/>
          <w:numId w:val="9"/>
        </w:numPr>
        <w:jc w:val="both"/>
        <w:rPr>
          <w:rFonts w:ascii="Gill Sans MT" w:eastAsiaTheme="minorHAnsi" w:hAnsi="Gill Sans MT"/>
          <w:i w:val="0"/>
          <w:iCs w:val="0"/>
          <w:sz w:val="22"/>
          <w:szCs w:val="22"/>
          <w:lang w:val="en-GB"/>
        </w:rPr>
      </w:pPr>
      <w:r w:rsidRPr="00DC51EC">
        <w:rPr>
          <w:rFonts w:ascii="Gill Sans MT" w:eastAsiaTheme="minorHAnsi" w:hAnsi="Gill Sans MT"/>
          <w:i w:val="0"/>
          <w:iCs w:val="0"/>
          <w:sz w:val="22"/>
          <w:szCs w:val="22"/>
          <w:lang w:val="en-GB"/>
        </w:rPr>
        <w:t>Sound and proven experience in conducting evaluations based on OECD-DAC evaluation criteria, particularly utilisation and learning focused evaluations for development projects of NGO</w:t>
      </w:r>
    </w:p>
    <w:p w14:paraId="0EB28583" w14:textId="195768E2" w:rsidR="001601E0" w:rsidRPr="00DC51EC" w:rsidRDefault="001601E0">
      <w:pPr>
        <w:pStyle w:val="af0"/>
        <w:numPr>
          <w:ilvl w:val="0"/>
          <w:numId w:val="9"/>
        </w:numPr>
        <w:jc w:val="both"/>
        <w:rPr>
          <w:rFonts w:ascii="Gill Sans MT" w:eastAsiaTheme="minorHAnsi" w:hAnsi="Gill Sans MT"/>
          <w:i w:val="0"/>
          <w:iCs w:val="0"/>
          <w:sz w:val="22"/>
          <w:szCs w:val="22"/>
          <w:lang w:val="en-GB"/>
        </w:rPr>
      </w:pPr>
      <w:r w:rsidRPr="00DC51EC">
        <w:rPr>
          <w:rFonts w:ascii="Gill Sans MT" w:eastAsiaTheme="minorHAnsi" w:hAnsi="Gill Sans MT"/>
          <w:i w:val="0"/>
          <w:iCs w:val="0"/>
          <w:sz w:val="22"/>
          <w:szCs w:val="22"/>
          <w:lang w:val="en-GB"/>
        </w:rPr>
        <w:t xml:space="preserve">Leading socio-economic research, evaluations or consultancy work in </w:t>
      </w:r>
      <w:r w:rsidR="002D5B0B" w:rsidRPr="00DC51EC">
        <w:rPr>
          <w:rFonts w:ascii="Gill Sans MT" w:eastAsiaTheme="minorHAnsi" w:hAnsi="Gill Sans MT"/>
          <w:i w:val="0"/>
          <w:iCs w:val="0"/>
          <w:sz w:val="22"/>
          <w:szCs w:val="22"/>
          <w:lang w:val="en-GB"/>
        </w:rPr>
        <w:t xml:space="preserve">China </w:t>
      </w:r>
      <w:r w:rsidRPr="00DC51EC">
        <w:rPr>
          <w:rFonts w:ascii="Gill Sans MT" w:eastAsiaTheme="minorHAnsi" w:hAnsi="Gill Sans MT"/>
          <w:i w:val="0"/>
          <w:iCs w:val="0"/>
          <w:sz w:val="22"/>
          <w:szCs w:val="22"/>
          <w:lang w:val="en-GB"/>
        </w:rPr>
        <w:t xml:space="preserve">that is sensitive to the local context and culture, particularly </w:t>
      </w:r>
      <w:r w:rsidR="00F840E1" w:rsidRPr="00DC51EC">
        <w:rPr>
          <w:rFonts w:ascii="Gill Sans MT" w:eastAsiaTheme="minorHAnsi" w:hAnsi="Gill Sans MT"/>
          <w:i w:val="0"/>
          <w:iCs w:val="0"/>
          <w:sz w:val="22"/>
          <w:szCs w:val="22"/>
          <w:lang w:val="en-GB"/>
        </w:rPr>
        <w:t>young vulnerable migrant children</w:t>
      </w:r>
    </w:p>
    <w:p w14:paraId="4F3E59D5" w14:textId="29C5DBBD" w:rsidR="001601E0" w:rsidRPr="00DC51EC" w:rsidRDefault="001601E0">
      <w:pPr>
        <w:pStyle w:val="af0"/>
        <w:numPr>
          <w:ilvl w:val="0"/>
          <w:numId w:val="9"/>
        </w:numPr>
        <w:jc w:val="both"/>
        <w:rPr>
          <w:rFonts w:ascii="Gill Sans MT" w:hAnsi="Gill Sans MT"/>
          <w:i w:val="0"/>
          <w:iCs w:val="0"/>
          <w:sz w:val="22"/>
          <w:szCs w:val="22"/>
          <w:lang w:val="en-GB"/>
        </w:rPr>
      </w:pPr>
      <w:r w:rsidRPr="00DC51EC">
        <w:rPr>
          <w:rFonts w:ascii="Gill Sans MT" w:hAnsi="Gill Sans MT"/>
          <w:i w:val="0"/>
          <w:iCs w:val="0"/>
          <w:sz w:val="22"/>
          <w:szCs w:val="22"/>
          <w:lang w:val="en-GB"/>
        </w:rPr>
        <w:t xml:space="preserve">Conducting ethical and inclusive </w:t>
      </w:r>
      <w:r w:rsidR="36F7AEA4" w:rsidRPr="00DC51EC">
        <w:rPr>
          <w:rFonts w:ascii="Gill Sans MT" w:hAnsi="Gill Sans MT"/>
          <w:i w:val="0"/>
          <w:iCs w:val="0"/>
          <w:sz w:val="22"/>
          <w:szCs w:val="22"/>
          <w:lang w:val="en-GB"/>
        </w:rPr>
        <w:t>studies</w:t>
      </w:r>
      <w:r w:rsidRPr="00DC51EC">
        <w:rPr>
          <w:rFonts w:ascii="Gill Sans MT" w:hAnsi="Gill Sans MT"/>
          <w:i w:val="0"/>
          <w:iCs w:val="0"/>
          <w:sz w:val="22"/>
          <w:szCs w:val="22"/>
          <w:lang w:val="en-GB"/>
        </w:rPr>
        <w:t xml:space="preserve"> involving children</w:t>
      </w:r>
      <w:r w:rsidR="00201E21" w:rsidRPr="00DC51EC">
        <w:rPr>
          <w:rFonts w:ascii="Gill Sans MT" w:hAnsi="Gill Sans MT"/>
          <w:i w:val="0"/>
          <w:iCs w:val="0"/>
          <w:sz w:val="22"/>
          <w:szCs w:val="22"/>
          <w:lang w:val="en-GB"/>
        </w:rPr>
        <w:t xml:space="preserve"> and child participatory techniques</w:t>
      </w:r>
      <w:r w:rsidR="00FE08D7" w:rsidRPr="00DC51EC">
        <w:rPr>
          <w:rFonts w:ascii="Gill Sans MT" w:hAnsi="Gill Sans MT"/>
          <w:i w:val="0"/>
          <w:iCs w:val="0"/>
          <w:sz w:val="22"/>
          <w:szCs w:val="22"/>
          <w:lang w:val="en-GB"/>
        </w:rPr>
        <w:t xml:space="preserve"> </w:t>
      </w:r>
    </w:p>
    <w:p w14:paraId="12804ECC" w14:textId="04977D24" w:rsidR="001601E0" w:rsidRPr="00DC51EC" w:rsidRDefault="001601E0">
      <w:pPr>
        <w:pStyle w:val="af0"/>
        <w:numPr>
          <w:ilvl w:val="0"/>
          <w:numId w:val="9"/>
        </w:numPr>
        <w:jc w:val="both"/>
        <w:rPr>
          <w:rFonts w:ascii="Gill Sans MT" w:hAnsi="Gill Sans MT"/>
          <w:i w:val="0"/>
          <w:iCs w:val="0"/>
          <w:sz w:val="22"/>
          <w:szCs w:val="22"/>
          <w:lang w:val="en-GB"/>
        </w:rPr>
      </w:pPr>
      <w:r w:rsidRPr="00DC51EC">
        <w:rPr>
          <w:rFonts w:ascii="Gill Sans MT" w:hAnsi="Gill Sans MT"/>
          <w:i w:val="0"/>
          <w:iCs w:val="0"/>
          <w:sz w:val="22"/>
          <w:szCs w:val="22"/>
          <w:lang w:val="en-GB"/>
        </w:rPr>
        <w:lastRenderedPageBreak/>
        <w:t xml:space="preserve">Conducting ethical and inclusive </w:t>
      </w:r>
      <w:r w:rsidR="1B02D920" w:rsidRPr="00DC51EC">
        <w:rPr>
          <w:rFonts w:ascii="Gill Sans MT" w:hAnsi="Gill Sans MT"/>
          <w:i w:val="0"/>
          <w:iCs w:val="0"/>
          <w:sz w:val="22"/>
          <w:szCs w:val="22"/>
          <w:lang w:val="en-GB"/>
        </w:rPr>
        <w:t>studies</w:t>
      </w:r>
      <w:r w:rsidRPr="00DC51EC">
        <w:rPr>
          <w:rFonts w:ascii="Gill Sans MT" w:hAnsi="Gill Sans MT"/>
          <w:i w:val="0"/>
          <w:iCs w:val="0"/>
          <w:sz w:val="22"/>
          <w:szCs w:val="22"/>
          <w:lang w:val="en-GB"/>
        </w:rPr>
        <w:t xml:space="preserve"> involving marginalised, deprived and/or vulnerable groups in culturally appropriate and sensitive ways</w:t>
      </w:r>
    </w:p>
    <w:p w14:paraId="41BFA72D" w14:textId="7F77DD1D" w:rsidR="00201E21" w:rsidRPr="00DC51EC" w:rsidRDefault="00201E21">
      <w:pPr>
        <w:pStyle w:val="af0"/>
        <w:numPr>
          <w:ilvl w:val="0"/>
          <w:numId w:val="9"/>
        </w:numPr>
        <w:jc w:val="both"/>
        <w:rPr>
          <w:rFonts w:ascii="Gill Sans MT" w:eastAsiaTheme="minorHAnsi" w:hAnsi="Gill Sans MT"/>
          <w:i w:val="0"/>
          <w:iCs w:val="0"/>
          <w:sz w:val="22"/>
          <w:szCs w:val="22"/>
          <w:lang w:val="en-GB"/>
        </w:rPr>
      </w:pPr>
      <w:r w:rsidRPr="00DC51EC">
        <w:rPr>
          <w:rFonts w:ascii="Gill Sans MT" w:eastAsiaTheme="minorHAnsi" w:hAnsi="Gill Sans MT"/>
          <w:i w:val="0"/>
          <w:iCs w:val="0"/>
          <w:sz w:val="22"/>
          <w:szCs w:val="22"/>
          <w:lang w:val="en-GB"/>
        </w:rPr>
        <w:t>Extensive experience of theories of change and how they can be used to carry out evaluations</w:t>
      </w:r>
    </w:p>
    <w:p w14:paraId="1E9276A0" w14:textId="72839FF8" w:rsidR="00310AD4" w:rsidRPr="00DC51EC" w:rsidRDefault="58E30744">
      <w:pPr>
        <w:pStyle w:val="af0"/>
        <w:numPr>
          <w:ilvl w:val="0"/>
          <w:numId w:val="9"/>
        </w:numPr>
        <w:jc w:val="both"/>
        <w:rPr>
          <w:rFonts w:ascii="Gill Sans MT" w:hAnsi="Gill Sans MT"/>
          <w:i w:val="0"/>
          <w:iCs w:val="0"/>
          <w:sz w:val="22"/>
          <w:szCs w:val="22"/>
          <w:lang w:val="en-GB"/>
        </w:rPr>
      </w:pPr>
      <w:r w:rsidRPr="00DC51EC">
        <w:rPr>
          <w:rFonts w:ascii="Gill Sans MT" w:hAnsi="Gill Sans MT"/>
          <w:i w:val="0"/>
          <w:iCs w:val="0"/>
          <w:sz w:val="22"/>
          <w:szCs w:val="22"/>
          <w:lang w:val="en-GB"/>
        </w:rPr>
        <w:t xml:space="preserve">Strong written and verbal </w:t>
      </w:r>
      <w:r w:rsidR="3253159B" w:rsidRPr="00DC51EC">
        <w:rPr>
          <w:rFonts w:ascii="Gill Sans MT" w:hAnsi="Gill Sans MT"/>
          <w:i w:val="0"/>
          <w:iCs w:val="0"/>
          <w:sz w:val="22"/>
          <w:szCs w:val="22"/>
          <w:lang w:val="en-GB"/>
        </w:rPr>
        <w:t xml:space="preserve">skills in communicating technical and/ or complex findings to non-specialist audiences (especially </w:t>
      </w:r>
      <w:r w:rsidR="3AF2DFD8" w:rsidRPr="00DC51EC">
        <w:rPr>
          <w:rFonts w:ascii="Gill Sans MT" w:hAnsi="Gill Sans MT"/>
          <w:i w:val="0"/>
          <w:iCs w:val="0"/>
          <w:sz w:val="22"/>
          <w:szCs w:val="22"/>
          <w:lang w:val="en-GB"/>
        </w:rPr>
        <w:t>r</w:t>
      </w:r>
      <w:r w:rsidR="00310AD4" w:rsidRPr="00DC51EC">
        <w:rPr>
          <w:rFonts w:ascii="Gill Sans MT" w:hAnsi="Gill Sans MT"/>
          <w:i w:val="0"/>
          <w:iCs w:val="0"/>
          <w:sz w:val="22"/>
          <w:szCs w:val="22"/>
          <w:lang w:val="en-GB"/>
        </w:rPr>
        <w:t>eport writing and presentation skills</w:t>
      </w:r>
      <w:r w:rsidR="6A1D8043" w:rsidRPr="00DC51EC">
        <w:rPr>
          <w:rFonts w:ascii="Gill Sans MT" w:hAnsi="Gill Sans MT"/>
          <w:i w:val="0"/>
          <w:iCs w:val="0"/>
          <w:sz w:val="22"/>
          <w:szCs w:val="22"/>
          <w:lang w:val="en-GB"/>
        </w:rPr>
        <w:t>)</w:t>
      </w:r>
    </w:p>
    <w:p w14:paraId="248EB2D0" w14:textId="343E139B" w:rsidR="6A1D8043" w:rsidRPr="00DC51EC" w:rsidRDefault="6A1D8043">
      <w:pPr>
        <w:pStyle w:val="af0"/>
        <w:numPr>
          <w:ilvl w:val="0"/>
          <w:numId w:val="9"/>
        </w:numPr>
        <w:jc w:val="both"/>
        <w:rPr>
          <w:rFonts w:ascii="Gill Sans MT" w:hAnsi="Gill Sans MT"/>
          <w:i w:val="0"/>
          <w:iCs w:val="0"/>
          <w:sz w:val="22"/>
          <w:szCs w:val="22"/>
          <w:lang w:val="en-GB"/>
        </w:rPr>
      </w:pPr>
      <w:r w:rsidRPr="00DC51EC">
        <w:rPr>
          <w:rFonts w:ascii="Gill Sans MT" w:hAnsi="Gill Sans MT"/>
          <w:i w:val="0"/>
          <w:iCs w:val="0"/>
          <w:sz w:val="22"/>
          <w:szCs w:val="22"/>
          <w:lang w:val="en-GB"/>
        </w:rPr>
        <w:t>A track record of open, collaborative working with clients</w:t>
      </w:r>
    </w:p>
    <w:p w14:paraId="77735356" w14:textId="77777777" w:rsidR="00FA4E3B" w:rsidRPr="00DC51EC" w:rsidRDefault="00FA4E3B" w:rsidP="00A80350">
      <w:pPr>
        <w:jc w:val="both"/>
        <w:rPr>
          <w:rFonts w:ascii="Gill Sans MT" w:hAnsi="Gill Sans MT" w:cstheme="minorHAnsi"/>
          <w:color w:val="auto"/>
        </w:rPr>
      </w:pPr>
      <w:r w:rsidRPr="00DC51EC">
        <w:rPr>
          <w:rFonts w:ascii="Gill Sans MT" w:hAnsi="Gill Sans MT" w:cstheme="minorHAnsi"/>
          <w:color w:val="auto"/>
        </w:rPr>
        <w:t>There is a high expectation that:</w:t>
      </w:r>
    </w:p>
    <w:p w14:paraId="1E510341" w14:textId="3B881449" w:rsidR="00FA4E3B" w:rsidRPr="00DC51EC" w:rsidRDefault="00FA4E3B">
      <w:pPr>
        <w:pStyle w:val="af0"/>
        <w:numPr>
          <w:ilvl w:val="0"/>
          <w:numId w:val="9"/>
        </w:numPr>
        <w:jc w:val="both"/>
        <w:rPr>
          <w:rFonts w:ascii="Gill Sans MT" w:hAnsi="Gill Sans MT"/>
          <w:i w:val="0"/>
          <w:iCs w:val="0"/>
          <w:sz w:val="22"/>
          <w:szCs w:val="22"/>
        </w:rPr>
      </w:pPr>
      <w:r w:rsidRPr="00DC51EC">
        <w:rPr>
          <w:rFonts w:ascii="Gill Sans MT" w:hAnsi="Gill Sans MT"/>
          <w:i w:val="0"/>
          <w:iCs w:val="0"/>
          <w:sz w:val="22"/>
          <w:szCs w:val="22"/>
        </w:rPr>
        <w:t xml:space="preserve">Members (or a proportion) of the </w:t>
      </w:r>
      <w:r w:rsidR="00AF17A9" w:rsidRPr="00DC51EC">
        <w:rPr>
          <w:rFonts w:ascii="Gill Sans MT" w:hAnsi="Gill Sans MT"/>
          <w:i w:val="0"/>
          <w:iCs w:val="0"/>
          <w:sz w:val="22"/>
          <w:szCs w:val="22"/>
        </w:rPr>
        <w:t>s</w:t>
      </w:r>
      <w:r w:rsidR="00106D1C" w:rsidRPr="00DC51EC">
        <w:rPr>
          <w:rFonts w:ascii="Gill Sans MT" w:hAnsi="Gill Sans MT"/>
          <w:i w:val="0"/>
          <w:iCs w:val="0"/>
          <w:sz w:val="22"/>
          <w:szCs w:val="22"/>
        </w:rPr>
        <w:t>tudy</w:t>
      </w:r>
      <w:r w:rsidRPr="00DC51EC">
        <w:rPr>
          <w:rFonts w:ascii="Gill Sans MT" w:hAnsi="Gill Sans MT"/>
          <w:i w:val="0"/>
          <w:iCs w:val="0"/>
          <w:sz w:val="22"/>
          <w:szCs w:val="22"/>
        </w:rPr>
        <w:t xml:space="preserve"> team have a track record of </w:t>
      </w:r>
      <w:r w:rsidR="2353E558" w:rsidRPr="00DC51EC">
        <w:rPr>
          <w:rFonts w:ascii="Gill Sans MT" w:hAnsi="Gill Sans MT"/>
          <w:i w:val="0"/>
          <w:iCs w:val="0"/>
          <w:sz w:val="22"/>
          <w:szCs w:val="22"/>
        </w:rPr>
        <w:t xml:space="preserve">previously </w:t>
      </w:r>
      <w:r w:rsidRPr="00DC51EC">
        <w:rPr>
          <w:rFonts w:ascii="Gill Sans MT" w:hAnsi="Gill Sans MT"/>
          <w:i w:val="0"/>
          <w:iCs w:val="0"/>
          <w:sz w:val="22"/>
          <w:szCs w:val="22"/>
        </w:rPr>
        <w:t>working together.</w:t>
      </w:r>
    </w:p>
    <w:p w14:paraId="24F69594" w14:textId="30ECD725" w:rsidR="00FA4E3B" w:rsidRPr="00DC51EC" w:rsidRDefault="58F97740">
      <w:pPr>
        <w:pStyle w:val="af0"/>
        <w:numPr>
          <w:ilvl w:val="0"/>
          <w:numId w:val="9"/>
        </w:numPr>
        <w:jc w:val="both"/>
        <w:rPr>
          <w:rFonts w:ascii="Gill Sans MT" w:hAnsi="Gill Sans MT"/>
          <w:i w:val="0"/>
          <w:iCs w:val="0"/>
          <w:sz w:val="22"/>
          <w:szCs w:val="22"/>
        </w:rPr>
      </w:pPr>
      <w:r w:rsidRPr="00DC51EC">
        <w:rPr>
          <w:rFonts w:ascii="Gill Sans MT" w:hAnsi="Gill Sans MT"/>
          <w:i w:val="0"/>
          <w:iCs w:val="0"/>
          <w:sz w:val="22"/>
          <w:szCs w:val="22"/>
        </w:rPr>
        <w:t xml:space="preserve">A team leader will be appointed who has the seniority and experience in leading complex </w:t>
      </w:r>
      <w:r w:rsidR="00AF17A9" w:rsidRPr="00DC51EC">
        <w:rPr>
          <w:rFonts w:ascii="Gill Sans MT" w:hAnsi="Gill Sans MT"/>
          <w:i w:val="0"/>
          <w:iCs w:val="0"/>
          <w:sz w:val="22"/>
          <w:szCs w:val="22"/>
        </w:rPr>
        <w:t>s</w:t>
      </w:r>
      <w:r w:rsidR="00106D1C" w:rsidRPr="00DC51EC">
        <w:rPr>
          <w:rFonts w:ascii="Gill Sans MT" w:hAnsi="Gill Sans MT"/>
          <w:i w:val="0"/>
          <w:iCs w:val="0"/>
          <w:sz w:val="22"/>
          <w:szCs w:val="22"/>
        </w:rPr>
        <w:t>tudy</w:t>
      </w:r>
      <w:r w:rsidRPr="00DC51EC">
        <w:rPr>
          <w:rFonts w:ascii="Gill Sans MT" w:hAnsi="Gill Sans MT"/>
          <w:i w:val="0"/>
          <w:iCs w:val="0"/>
          <w:sz w:val="22"/>
          <w:szCs w:val="22"/>
        </w:rPr>
        <w:t xml:space="preserve"> projects, and who has the ability and standing to lead a team toward a common goal.</w:t>
      </w:r>
    </w:p>
    <w:p w14:paraId="22D514C0" w14:textId="2512EDED" w:rsidR="00FA4E3B" w:rsidRPr="00DC51EC" w:rsidRDefault="00FA4E3B">
      <w:pPr>
        <w:pStyle w:val="af0"/>
        <w:numPr>
          <w:ilvl w:val="0"/>
          <w:numId w:val="9"/>
        </w:numPr>
        <w:jc w:val="both"/>
        <w:rPr>
          <w:rFonts w:ascii="Gill Sans MT" w:hAnsi="Gill Sans MT" w:cstheme="minorHAnsi"/>
          <w:i w:val="0"/>
          <w:sz w:val="22"/>
          <w:szCs w:val="22"/>
        </w:rPr>
      </w:pPr>
      <w:r w:rsidRPr="00DC51EC">
        <w:rPr>
          <w:rFonts w:ascii="Gill Sans MT" w:hAnsi="Gill Sans MT" w:cstheme="minorHAnsi"/>
          <w:i w:val="0"/>
          <w:sz w:val="22"/>
          <w:szCs w:val="22"/>
        </w:rPr>
        <w:t>The team has the ability to commit to the term</w:t>
      </w:r>
      <w:r w:rsidR="00F542AC" w:rsidRPr="00DC51EC">
        <w:rPr>
          <w:rFonts w:ascii="Gill Sans MT" w:hAnsi="Gill Sans MT" w:cstheme="minorHAnsi"/>
          <w:i w:val="0"/>
          <w:sz w:val="22"/>
          <w:szCs w:val="22"/>
        </w:rPr>
        <w:t>s</w:t>
      </w:r>
      <w:r w:rsidRPr="00DC51EC">
        <w:rPr>
          <w:rFonts w:ascii="Gill Sans MT" w:hAnsi="Gill Sans MT" w:cstheme="minorHAnsi"/>
          <w:i w:val="0"/>
          <w:sz w:val="22"/>
          <w:szCs w:val="22"/>
        </w:rPr>
        <w:t xml:space="preserve"> of the project and have adequate and available skilled resources to dedicate to this </w:t>
      </w:r>
      <w:r w:rsidR="00AF17A9" w:rsidRPr="00DC51EC">
        <w:rPr>
          <w:rFonts w:ascii="Gill Sans MT" w:hAnsi="Gill Sans MT" w:cstheme="minorHAnsi"/>
          <w:i w:val="0"/>
          <w:sz w:val="22"/>
          <w:szCs w:val="22"/>
        </w:rPr>
        <w:t>s</w:t>
      </w:r>
      <w:r w:rsidR="00106D1C" w:rsidRPr="00DC51EC">
        <w:rPr>
          <w:rFonts w:ascii="Gill Sans MT" w:hAnsi="Gill Sans MT" w:cstheme="minorHAnsi"/>
          <w:i w:val="0"/>
          <w:sz w:val="22"/>
          <w:szCs w:val="22"/>
        </w:rPr>
        <w:t>tudy</w:t>
      </w:r>
      <w:r w:rsidRPr="00DC51EC">
        <w:rPr>
          <w:rFonts w:ascii="Gill Sans MT" w:hAnsi="Gill Sans MT" w:cstheme="minorHAnsi"/>
          <w:i w:val="0"/>
          <w:sz w:val="22"/>
          <w:szCs w:val="22"/>
        </w:rPr>
        <w:t xml:space="preserve"> over the period.</w:t>
      </w:r>
    </w:p>
    <w:p w14:paraId="73DDA90B" w14:textId="66564A6F" w:rsidR="00310AD4" w:rsidRPr="00DC51EC" w:rsidRDefault="00FA4E3B">
      <w:pPr>
        <w:pStyle w:val="af0"/>
        <w:numPr>
          <w:ilvl w:val="0"/>
          <w:numId w:val="9"/>
        </w:numPr>
        <w:jc w:val="both"/>
        <w:rPr>
          <w:rFonts w:ascii="Gill Sans MT" w:hAnsi="Gill Sans MT"/>
          <w:i w:val="0"/>
          <w:sz w:val="22"/>
          <w:szCs w:val="22"/>
        </w:rPr>
      </w:pPr>
      <w:r w:rsidRPr="00DC51EC">
        <w:rPr>
          <w:rFonts w:ascii="Gill Sans MT" w:hAnsi="Gill Sans MT"/>
          <w:i w:val="0"/>
          <w:sz w:val="22"/>
          <w:szCs w:val="22"/>
        </w:rPr>
        <w:t>The team has a strong track record of working flexibly to accommodate changes as the project is implemented.</w:t>
      </w:r>
    </w:p>
    <w:p w14:paraId="317BD75E" w14:textId="77777777" w:rsidR="00B930B5" w:rsidRPr="00B45D28" w:rsidRDefault="00B930B5" w:rsidP="00B930B5">
      <w:pPr>
        <w:spacing w:after="0"/>
        <w:rPr>
          <w:rFonts w:ascii="Gill Sans MT" w:hAnsi="Gill Sans MT"/>
        </w:rPr>
      </w:pPr>
    </w:p>
    <w:p w14:paraId="58B047C6" w14:textId="77777777" w:rsidR="007B4AC1" w:rsidRPr="00B45D28" w:rsidRDefault="007B4AC1">
      <w:pPr>
        <w:pStyle w:val="1"/>
      </w:pPr>
      <w:bookmarkStart w:id="17" w:name="_Toc117683015"/>
      <w:r w:rsidRPr="00B45D28">
        <w:t>Annexes</w:t>
      </w:r>
      <w:bookmarkEnd w:id="17"/>
    </w:p>
    <w:p w14:paraId="7DBE4AB2" w14:textId="2737CBDB" w:rsidR="007B4AC1" w:rsidRDefault="007B4AC1" w:rsidP="007B4AC1">
      <w:pPr>
        <w:rPr>
          <w:rFonts w:ascii="Gill Sans MT" w:hAnsi="Gill Sans MT"/>
          <w:b/>
          <w:sz w:val="28"/>
          <w:szCs w:val="28"/>
        </w:rPr>
      </w:pPr>
      <w:r w:rsidRPr="5E046255">
        <w:rPr>
          <w:rFonts w:ascii="Gill Sans MT" w:hAnsi="Gill Sans MT"/>
          <w:b/>
          <w:sz w:val="28"/>
          <w:szCs w:val="28"/>
        </w:rPr>
        <w:t xml:space="preserve">Annex 1: </w:t>
      </w:r>
      <w:r w:rsidR="0009015E" w:rsidRPr="0009015E">
        <w:rPr>
          <w:rFonts w:ascii="Gill Sans MT" w:hAnsi="Gill Sans MT" w:hint="eastAsia"/>
          <w:b/>
          <w:sz w:val="28"/>
          <w:szCs w:val="28"/>
        </w:rPr>
        <w:t>List of project documents to be consulted</w:t>
      </w:r>
    </w:p>
    <w:p w14:paraId="1E922B31" w14:textId="77777777" w:rsidR="00892AE6" w:rsidRPr="00A663C6" w:rsidRDefault="00892AE6" w:rsidP="007B4AC1">
      <w:pPr>
        <w:rPr>
          <w:rFonts w:ascii="Gill Sans MT" w:hAnsi="Gill Sans MT"/>
          <w:color w:val="0070C0"/>
        </w:rPr>
      </w:pPr>
    </w:p>
    <w:tbl>
      <w:tblPr>
        <w:tblStyle w:val="a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6"/>
        <w:gridCol w:w="3005"/>
      </w:tblGrid>
      <w:tr w:rsidR="003212AB" w14:paraId="556E0FFA" w14:textId="77777777" w:rsidTr="0010795F">
        <w:tc>
          <w:tcPr>
            <w:tcW w:w="3005" w:type="dxa"/>
          </w:tcPr>
          <w:p w14:paraId="60C14E3D" w14:textId="23138F72" w:rsidR="003212AB" w:rsidRDefault="003212AB" w:rsidP="007B4AC1">
            <w:pPr>
              <w:rPr>
                <w:rFonts w:ascii="Gill Sans MT" w:hAnsi="Gill Sans MT"/>
                <w:b/>
              </w:rPr>
            </w:pPr>
            <w:r>
              <w:rPr>
                <w:rFonts w:ascii="Gill Sans MT" w:hAnsi="Gill Sans MT"/>
                <w:b/>
              </w:rPr>
              <w:t>Annex 1: Project Logframe</w:t>
            </w:r>
          </w:p>
        </w:tc>
        <w:tc>
          <w:tcPr>
            <w:tcW w:w="3006" w:type="dxa"/>
          </w:tcPr>
          <w:p w14:paraId="72E37171" w14:textId="7552F4CE" w:rsidR="003212AB" w:rsidRDefault="003212AB" w:rsidP="007B4AC1">
            <w:pPr>
              <w:rPr>
                <w:rFonts w:ascii="Gill Sans MT" w:hAnsi="Gill Sans MT"/>
                <w:b/>
              </w:rPr>
            </w:pPr>
            <w:r>
              <w:rPr>
                <w:rFonts w:ascii="Gill Sans MT" w:hAnsi="Gill Sans MT"/>
                <w:b/>
              </w:rPr>
              <w:t>Annex 2</w:t>
            </w:r>
            <w:r w:rsidR="001970A6">
              <w:rPr>
                <w:rFonts w:ascii="Gill Sans MT" w:hAnsi="Gill Sans MT"/>
                <w:b/>
              </w:rPr>
              <w:t>.1</w:t>
            </w:r>
            <w:r>
              <w:rPr>
                <w:rFonts w:ascii="Gill Sans MT" w:hAnsi="Gill Sans MT"/>
                <w:b/>
              </w:rPr>
              <w:t xml:space="preserve">: </w:t>
            </w:r>
            <w:r w:rsidR="00052B53">
              <w:rPr>
                <w:rFonts w:ascii="Gill Sans MT" w:hAnsi="Gill Sans MT"/>
                <w:b/>
              </w:rPr>
              <w:t>Previous Studies</w:t>
            </w:r>
            <w:r w:rsidR="001970A6">
              <w:rPr>
                <w:rFonts w:ascii="Gill Sans MT" w:hAnsi="Gill Sans MT"/>
                <w:b/>
              </w:rPr>
              <w:t xml:space="preserve"> – RCE Tool</w:t>
            </w:r>
          </w:p>
        </w:tc>
        <w:tc>
          <w:tcPr>
            <w:tcW w:w="3005" w:type="dxa"/>
          </w:tcPr>
          <w:p w14:paraId="1A8402D9" w14:textId="04773AA3" w:rsidR="003212AB" w:rsidRDefault="001970A6" w:rsidP="007B4AC1">
            <w:pPr>
              <w:rPr>
                <w:rFonts w:ascii="Gill Sans MT" w:hAnsi="Gill Sans MT"/>
                <w:b/>
              </w:rPr>
            </w:pPr>
            <w:r>
              <w:rPr>
                <w:rFonts w:ascii="Gill Sans MT" w:hAnsi="Gill Sans MT"/>
                <w:b/>
              </w:rPr>
              <w:t>Annex 2.2: Previous Studies – GAP Analysis</w:t>
            </w:r>
          </w:p>
        </w:tc>
      </w:tr>
      <w:tr w:rsidR="003212AB" w14:paraId="35C4F043" w14:textId="77777777" w:rsidTr="0010795F">
        <w:trPr>
          <w:trHeight w:val="1421"/>
        </w:trPr>
        <w:tc>
          <w:tcPr>
            <w:tcW w:w="3005" w:type="dxa"/>
          </w:tcPr>
          <w:p w14:paraId="7A67DF28" w14:textId="77777777" w:rsidR="003212AB" w:rsidRDefault="003212AB" w:rsidP="007B4AC1">
            <w:pPr>
              <w:rPr>
                <w:rFonts w:ascii="Gill Sans MT" w:hAnsi="Gill Sans MT"/>
                <w:b/>
              </w:rPr>
            </w:pPr>
          </w:p>
        </w:tc>
        <w:tc>
          <w:tcPr>
            <w:tcW w:w="3006" w:type="dxa"/>
          </w:tcPr>
          <w:p w14:paraId="7DE8EC9A" w14:textId="47183C1F" w:rsidR="003212AB" w:rsidRDefault="003212AB" w:rsidP="000A3FC7">
            <w:pPr>
              <w:rPr>
                <w:rFonts w:ascii="Gill Sans MT" w:hAnsi="Gill Sans MT"/>
                <w:b/>
              </w:rPr>
            </w:pPr>
          </w:p>
        </w:tc>
        <w:tc>
          <w:tcPr>
            <w:tcW w:w="3005" w:type="dxa"/>
          </w:tcPr>
          <w:p w14:paraId="6BC9BF83" w14:textId="7FDBB0FA" w:rsidR="003212AB" w:rsidRDefault="003212AB" w:rsidP="007B4AC1">
            <w:pPr>
              <w:rPr>
                <w:rFonts w:ascii="Gill Sans MT" w:hAnsi="Gill Sans MT"/>
                <w:b/>
              </w:rPr>
            </w:pPr>
          </w:p>
        </w:tc>
      </w:tr>
      <w:tr w:rsidR="003212AB" w14:paraId="3D20B287" w14:textId="77777777" w:rsidTr="0010795F">
        <w:tc>
          <w:tcPr>
            <w:tcW w:w="3005" w:type="dxa"/>
          </w:tcPr>
          <w:p w14:paraId="5F4214ED" w14:textId="220870F5" w:rsidR="003212AB" w:rsidRDefault="00954BE0" w:rsidP="007B4AC1">
            <w:pPr>
              <w:rPr>
                <w:rFonts w:ascii="Gill Sans MT" w:hAnsi="Gill Sans MT"/>
                <w:b/>
              </w:rPr>
            </w:pPr>
            <w:r>
              <w:rPr>
                <w:rFonts w:ascii="Gill Sans MT" w:hAnsi="Gill Sans MT"/>
                <w:b/>
              </w:rPr>
              <w:t>Annex</w:t>
            </w:r>
            <w:r w:rsidR="009E3CDB">
              <w:rPr>
                <w:rFonts w:ascii="Gill Sans MT" w:hAnsi="Gill Sans MT"/>
                <w:b/>
              </w:rPr>
              <w:t xml:space="preserve"> 3</w:t>
            </w:r>
            <w:r>
              <w:rPr>
                <w:rFonts w:ascii="Gill Sans MT" w:hAnsi="Gill Sans MT"/>
                <w:b/>
              </w:rPr>
              <w:t xml:space="preserve"> : Save the Children</w:t>
            </w:r>
            <w:r w:rsidR="00BA55D6">
              <w:rPr>
                <w:rFonts w:ascii="Gill Sans MT" w:hAnsi="Gill Sans MT"/>
                <w:b/>
              </w:rPr>
              <w:t xml:space="preserve"> Data Protection Polic</w:t>
            </w:r>
            <w:r w:rsidR="007A44E3">
              <w:rPr>
                <w:rFonts w:ascii="Gill Sans MT" w:hAnsi="Gill Sans MT"/>
                <w:b/>
              </w:rPr>
              <w:t>y</w:t>
            </w:r>
          </w:p>
        </w:tc>
        <w:tc>
          <w:tcPr>
            <w:tcW w:w="3006" w:type="dxa"/>
          </w:tcPr>
          <w:p w14:paraId="0529B918" w14:textId="55E7075B" w:rsidR="003212AB" w:rsidRDefault="001970A6" w:rsidP="007B4AC1">
            <w:pPr>
              <w:rPr>
                <w:rFonts w:ascii="Gill Sans MT" w:hAnsi="Gill Sans MT"/>
                <w:b/>
              </w:rPr>
            </w:pPr>
            <w:r>
              <w:rPr>
                <w:rFonts w:ascii="Gill Sans MT" w:hAnsi="Gill Sans MT"/>
                <w:b/>
              </w:rPr>
              <w:t xml:space="preserve">Annex </w:t>
            </w:r>
            <w:r w:rsidR="009E3CDB">
              <w:rPr>
                <w:rFonts w:ascii="Gill Sans MT" w:hAnsi="Gill Sans MT"/>
                <w:b/>
              </w:rPr>
              <w:t>4</w:t>
            </w:r>
            <w:r>
              <w:rPr>
                <w:rFonts w:ascii="Gill Sans MT" w:hAnsi="Gill Sans MT"/>
                <w:b/>
              </w:rPr>
              <w:t xml:space="preserve">: </w:t>
            </w:r>
            <w:r w:rsidRPr="00052B53">
              <w:rPr>
                <w:rFonts w:ascii="Gill Sans MT" w:hAnsi="Gill Sans MT"/>
                <w:b/>
              </w:rPr>
              <w:t>Save the Children Child Safeguarding Policy</w:t>
            </w:r>
          </w:p>
        </w:tc>
        <w:tc>
          <w:tcPr>
            <w:tcW w:w="3005" w:type="dxa"/>
          </w:tcPr>
          <w:p w14:paraId="2CAE7DE6" w14:textId="77777777" w:rsidR="003212AB" w:rsidRDefault="003212AB" w:rsidP="007B4AC1">
            <w:pPr>
              <w:rPr>
                <w:rFonts w:ascii="Gill Sans MT" w:hAnsi="Gill Sans MT"/>
                <w:b/>
              </w:rPr>
            </w:pPr>
          </w:p>
        </w:tc>
      </w:tr>
      <w:tr w:rsidR="003212AB" w14:paraId="7232C868" w14:textId="77777777" w:rsidTr="0010795F">
        <w:trPr>
          <w:trHeight w:val="1421"/>
        </w:trPr>
        <w:tc>
          <w:tcPr>
            <w:tcW w:w="3005" w:type="dxa"/>
          </w:tcPr>
          <w:p w14:paraId="2A6DB3F2" w14:textId="77777777" w:rsidR="003212AB" w:rsidRDefault="003212AB" w:rsidP="007B4AC1">
            <w:pPr>
              <w:rPr>
                <w:rFonts w:ascii="Gill Sans MT" w:hAnsi="Gill Sans MT"/>
                <w:b/>
              </w:rPr>
            </w:pPr>
          </w:p>
        </w:tc>
        <w:tc>
          <w:tcPr>
            <w:tcW w:w="3006" w:type="dxa"/>
          </w:tcPr>
          <w:p w14:paraId="4D9D08A8" w14:textId="77777777" w:rsidR="003212AB" w:rsidRDefault="003212AB" w:rsidP="007B4AC1">
            <w:pPr>
              <w:rPr>
                <w:rFonts w:ascii="Gill Sans MT" w:hAnsi="Gill Sans MT"/>
                <w:b/>
              </w:rPr>
            </w:pPr>
          </w:p>
        </w:tc>
        <w:tc>
          <w:tcPr>
            <w:tcW w:w="3005" w:type="dxa"/>
          </w:tcPr>
          <w:p w14:paraId="1C61E249" w14:textId="77777777" w:rsidR="003212AB" w:rsidRDefault="003212AB" w:rsidP="007B4AC1">
            <w:pPr>
              <w:rPr>
                <w:rFonts w:ascii="Gill Sans MT" w:hAnsi="Gill Sans MT"/>
                <w:b/>
              </w:rPr>
            </w:pPr>
          </w:p>
        </w:tc>
      </w:tr>
    </w:tbl>
    <w:p w14:paraId="789DC016" w14:textId="171B3F58" w:rsidR="00A663C6" w:rsidRPr="00892AE6" w:rsidRDefault="00A663C6" w:rsidP="007B4AC1">
      <w:pPr>
        <w:rPr>
          <w:rFonts w:ascii="Gill Sans MT" w:hAnsi="Gill Sans MT"/>
          <w:b/>
        </w:rPr>
      </w:pPr>
    </w:p>
    <w:p w14:paraId="303EC54D" w14:textId="77777777" w:rsidR="002304CB" w:rsidRPr="00A663C6" w:rsidRDefault="002304CB" w:rsidP="007B4AC1">
      <w:pPr>
        <w:rPr>
          <w:rFonts w:ascii="Gill Sans MT" w:hAnsi="Gill Sans MT"/>
          <w:b/>
          <w:sz w:val="28"/>
          <w:szCs w:val="28"/>
        </w:rPr>
      </w:pPr>
    </w:p>
    <w:p w14:paraId="4984D6A1" w14:textId="22561C13" w:rsidR="002304CB" w:rsidRPr="00A663C6" w:rsidRDefault="00824556" w:rsidP="007B4AC1">
      <w:pPr>
        <w:rPr>
          <w:rFonts w:ascii="Gill Sans MT" w:hAnsi="Gill Sans MT"/>
          <w:b/>
          <w:sz w:val="28"/>
          <w:szCs w:val="28"/>
        </w:rPr>
      </w:pPr>
      <w:r w:rsidRPr="00A663C6">
        <w:rPr>
          <w:rFonts w:ascii="Gill Sans MT" w:hAnsi="Gill Sans MT"/>
          <w:b/>
          <w:sz w:val="28"/>
          <w:szCs w:val="28"/>
        </w:rPr>
        <w:t xml:space="preserve">Annex </w:t>
      </w:r>
      <w:r w:rsidR="00A56DB4" w:rsidRPr="00A663C6">
        <w:rPr>
          <w:rFonts w:ascii="Gill Sans MT" w:hAnsi="Gill Sans MT"/>
          <w:b/>
          <w:sz w:val="28"/>
          <w:szCs w:val="28"/>
        </w:rPr>
        <w:t>4</w:t>
      </w:r>
      <w:r w:rsidR="009109AD" w:rsidRPr="00A663C6">
        <w:rPr>
          <w:rFonts w:ascii="Gill Sans MT" w:hAnsi="Gill Sans MT"/>
          <w:b/>
          <w:sz w:val="28"/>
          <w:szCs w:val="28"/>
        </w:rPr>
        <w:t>:</w:t>
      </w:r>
      <w:r w:rsidR="002304CB" w:rsidRPr="00A663C6">
        <w:rPr>
          <w:rFonts w:ascii="Gill Sans MT" w:hAnsi="Gill Sans MT"/>
          <w:b/>
          <w:sz w:val="28"/>
          <w:szCs w:val="28"/>
        </w:rPr>
        <w:t xml:space="preserve"> SCI Evaluation Scoring for perspective consultants</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7657"/>
      </w:tblGrid>
      <w:tr w:rsidR="001403B7" w:rsidRPr="00001A64" w14:paraId="5F16E530" w14:textId="77777777" w:rsidTr="00002B88">
        <w:trPr>
          <w:trHeight w:val="60"/>
        </w:trPr>
        <w:tc>
          <w:tcPr>
            <w:tcW w:w="1405" w:type="dxa"/>
            <w:shd w:val="clear" w:color="auto" w:fill="auto"/>
            <w:vAlign w:val="bottom"/>
            <w:hideMark/>
          </w:tcPr>
          <w:p w14:paraId="7F8E7712" w14:textId="77777777" w:rsidR="001403B7" w:rsidRPr="00001A64" w:rsidRDefault="001403B7" w:rsidP="001403B7">
            <w:pPr>
              <w:spacing w:after="0" w:line="240" w:lineRule="auto"/>
              <w:rPr>
                <w:rFonts w:ascii="Gill Sans MT" w:eastAsia="Times New Roman" w:hAnsi="Gill Sans MT" w:cs="Calibri"/>
                <w:b/>
                <w:bCs/>
                <w:color w:val="FF0000"/>
                <w:lang w:eastAsia="en-GB"/>
              </w:rPr>
            </w:pPr>
            <w:r w:rsidRPr="00001A64">
              <w:rPr>
                <w:rFonts w:ascii="Gill Sans MT" w:eastAsia="Times New Roman" w:hAnsi="Gill Sans MT" w:cs="Calibri"/>
                <w:b/>
                <w:bCs/>
                <w:color w:val="FF0000"/>
                <w:lang w:eastAsia="en-GB"/>
              </w:rPr>
              <w:t>Category</w:t>
            </w:r>
          </w:p>
        </w:tc>
        <w:tc>
          <w:tcPr>
            <w:tcW w:w="7657" w:type="dxa"/>
            <w:shd w:val="clear" w:color="auto" w:fill="auto"/>
            <w:noWrap/>
            <w:vAlign w:val="bottom"/>
            <w:hideMark/>
          </w:tcPr>
          <w:p w14:paraId="177ADA56" w14:textId="6357104F" w:rsidR="001403B7" w:rsidRPr="00001A64" w:rsidRDefault="007D4CD4" w:rsidP="001403B7">
            <w:pPr>
              <w:spacing w:after="0" w:line="240" w:lineRule="auto"/>
              <w:jc w:val="center"/>
              <w:rPr>
                <w:rFonts w:ascii="Gill Sans MT" w:eastAsia="Times New Roman" w:hAnsi="Gill Sans MT" w:cs="Calibri"/>
                <w:b/>
                <w:bCs/>
                <w:color w:val="FF0000"/>
                <w:lang w:eastAsia="en-GB"/>
              </w:rPr>
            </w:pPr>
            <w:r w:rsidRPr="00001A64">
              <w:rPr>
                <w:rFonts w:ascii="Gill Sans MT" w:eastAsia="Times New Roman" w:hAnsi="Gill Sans MT" w:cs="Calibri"/>
                <w:b/>
                <w:bCs/>
                <w:color w:val="FF0000"/>
                <w:lang w:eastAsia="en-GB"/>
              </w:rPr>
              <w:t xml:space="preserve">Evaluation Quality Criteria </w:t>
            </w:r>
            <w:r w:rsidRPr="00001A64">
              <w:rPr>
                <w:rFonts w:ascii="Gill Sans MT" w:eastAsia="Times New Roman" w:hAnsi="Gill Sans MT" w:cs="Calibri"/>
                <w:bCs/>
                <w:color w:val="auto"/>
                <w:lang w:eastAsia="en-GB"/>
              </w:rPr>
              <w:t>(</w:t>
            </w:r>
            <w:r w:rsidRPr="00001A64">
              <w:rPr>
                <w:rFonts w:ascii="Gill Sans MT" w:eastAsia="Times New Roman" w:hAnsi="Gill Sans MT" w:cs="Calibri"/>
                <w:color w:val="auto"/>
                <w:lang w:eastAsia="en-GB"/>
              </w:rPr>
              <w:t>used</w:t>
            </w:r>
            <w:r w:rsidRPr="00001A64">
              <w:rPr>
                <w:rFonts w:ascii="Gill Sans MT" w:eastAsia="Times New Roman" w:hAnsi="Gill Sans MT" w:cs="Calibri"/>
                <w:bCs/>
                <w:color w:val="auto"/>
                <w:lang w:eastAsia="en-GB"/>
              </w:rPr>
              <w:t xml:space="preserve"> for internal scoring after completion)</w:t>
            </w:r>
          </w:p>
        </w:tc>
      </w:tr>
      <w:tr w:rsidR="001403B7" w:rsidRPr="00001A64" w14:paraId="735DF43E" w14:textId="77777777" w:rsidTr="00002B88">
        <w:trPr>
          <w:trHeight w:val="60"/>
        </w:trPr>
        <w:tc>
          <w:tcPr>
            <w:tcW w:w="1405" w:type="dxa"/>
            <w:vMerge w:val="restart"/>
            <w:shd w:val="clear" w:color="auto" w:fill="auto"/>
            <w:textDirection w:val="btLr"/>
            <w:vAlign w:val="center"/>
            <w:hideMark/>
          </w:tcPr>
          <w:p w14:paraId="0C635B60" w14:textId="77777777" w:rsidR="001403B7" w:rsidRPr="00001A64" w:rsidRDefault="001403B7" w:rsidP="001403B7">
            <w:pPr>
              <w:spacing w:after="0" w:line="240" w:lineRule="auto"/>
              <w:jc w:val="center"/>
              <w:rPr>
                <w:rFonts w:ascii="Gill Sans MT" w:eastAsia="Times New Roman" w:hAnsi="Gill Sans MT" w:cs="Calibri"/>
                <w:b/>
                <w:bCs/>
                <w:color w:val="000000"/>
                <w:sz w:val="24"/>
                <w:szCs w:val="24"/>
                <w:lang w:eastAsia="en-GB"/>
              </w:rPr>
            </w:pPr>
            <w:r w:rsidRPr="00001A64">
              <w:rPr>
                <w:rFonts w:ascii="Gill Sans MT" w:eastAsia="Times New Roman" w:hAnsi="Gill Sans MT" w:cs="Calibri"/>
                <w:b/>
                <w:bCs/>
                <w:color w:val="000000"/>
                <w:sz w:val="24"/>
                <w:szCs w:val="24"/>
                <w:lang w:eastAsia="en-GB"/>
              </w:rPr>
              <w:t>Purpose, Design and Methods</w:t>
            </w:r>
          </w:p>
        </w:tc>
        <w:tc>
          <w:tcPr>
            <w:tcW w:w="7657" w:type="dxa"/>
            <w:shd w:val="clear" w:color="auto" w:fill="auto"/>
            <w:vAlign w:val="center"/>
            <w:hideMark/>
          </w:tcPr>
          <w:p w14:paraId="5AB52BCB"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w:t>
            </w:r>
            <w:r w:rsidRPr="00001A64">
              <w:rPr>
                <w:rFonts w:ascii="Gill Sans MT" w:eastAsia="Times New Roman" w:hAnsi="Gill Sans MT" w:cs="Calibri"/>
                <w:bCs/>
                <w:color w:val="auto"/>
                <w:lang w:eastAsia="en-GB"/>
              </w:rPr>
              <w:t xml:space="preserve"> Does the evaluation report clearly identify the evaluation's purpose (including its key objectives, questions and criteria) as set out in the evaluation's Terms of Reference (ToR)?</w:t>
            </w:r>
          </w:p>
        </w:tc>
      </w:tr>
      <w:tr w:rsidR="001403B7" w:rsidRPr="00001A64" w14:paraId="128A3CDB" w14:textId="77777777" w:rsidTr="00002B88">
        <w:trPr>
          <w:trHeight w:val="60"/>
        </w:trPr>
        <w:tc>
          <w:tcPr>
            <w:tcW w:w="1405" w:type="dxa"/>
            <w:vMerge/>
            <w:vAlign w:val="center"/>
            <w:hideMark/>
          </w:tcPr>
          <w:p w14:paraId="766FE522"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3DB637DF"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2.</w:t>
            </w:r>
            <w:r w:rsidRPr="00001A64">
              <w:rPr>
                <w:rFonts w:ascii="Gill Sans MT" w:eastAsia="Times New Roman" w:hAnsi="Gill Sans MT" w:cs="Calibri"/>
                <w:bCs/>
                <w:color w:val="auto"/>
                <w:lang w:eastAsia="en-GB"/>
              </w:rPr>
              <w:t xml:space="preserve"> Are the data collection and analysis methods a clearly justified approach to addressing the evaluation's purpose and questions? (Do they provide valid, reliable and ethical data?)</w:t>
            </w:r>
          </w:p>
        </w:tc>
      </w:tr>
      <w:tr w:rsidR="001403B7" w:rsidRPr="00001A64" w14:paraId="098442C0" w14:textId="77777777" w:rsidTr="00002B88">
        <w:trPr>
          <w:trHeight w:val="60"/>
        </w:trPr>
        <w:tc>
          <w:tcPr>
            <w:tcW w:w="1405" w:type="dxa"/>
            <w:vMerge/>
            <w:vAlign w:val="center"/>
            <w:hideMark/>
          </w:tcPr>
          <w:p w14:paraId="5C4D650A"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202A156A"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3.</w:t>
            </w:r>
            <w:r w:rsidRPr="00001A64">
              <w:rPr>
                <w:rFonts w:ascii="Gill Sans MT" w:eastAsia="Times New Roman" w:hAnsi="Gill Sans MT" w:cs="Calibri"/>
                <w:bCs/>
                <w:color w:val="auto"/>
                <w:lang w:eastAsia="en-GB"/>
              </w:rPr>
              <w:t xml:space="preserve"> Is the methodology suitably tailored to the context and population groups to which the evaluation questions relate (e.g. re gender, disability, socio-economic status, geographic location, cultural context, ethnicity)?</w:t>
            </w:r>
          </w:p>
        </w:tc>
      </w:tr>
      <w:tr w:rsidR="001403B7" w:rsidRPr="00001A64" w14:paraId="78385E5A" w14:textId="77777777" w:rsidTr="00002B88">
        <w:trPr>
          <w:trHeight w:val="60"/>
        </w:trPr>
        <w:tc>
          <w:tcPr>
            <w:tcW w:w="1405" w:type="dxa"/>
            <w:vMerge/>
            <w:vAlign w:val="center"/>
            <w:hideMark/>
          </w:tcPr>
          <w:p w14:paraId="32017EEA"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7E6EB590"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4.</w:t>
            </w:r>
            <w:r w:rsidRPr="00001A64">
              <w:rPr>
                <w:rFonts w:ascii="Gill Sans MT" w:eastAsia="Times New Roman" w:hAnsi="Gill Sans MT" w:cs="Calibri"/>
                <w:bCs/>
                <w:color w:val="auto"/>
                <w:lang w:eastAsia="en-GB"/>
              </w:rPr>
              <w:t xml:space="preserve"> Is the size and composition of the sample in proportion to the conclusions sought by the evaluation?</w:t>
            </w:r>
          </w:p>
        </w:tc>
      </w:tr>
      <w:tr w:rsidR="001403B7" w:rsidRPr="00001A64" w14:paraId="515848DE" w14:textId="77777777" w:rsidTr="00002B88">
        <w:trPr>
          <w:trHeight w:val="60"/>
        </w:trPr>
        <w:tc>
          <w:tcPr>
            <w:tcW w:w="1405" w:type="dxa"/>
            <w:vMerge/>
            <w:vAlign w:val="center"/>
            <w:hideMark/>
          </w:tcPr>
          <w:p w14:paraId="2588AB71"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0725D490"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5.</w:t>
            </w:r>
            <w:r w:rsidRPr="00001A64">
              <w:rPr>
                <w:rFonts w:ascii="Gill Sans MT" w:eastAsia="Times New Roman" w:hAnsi="Gill Sans MT" w:cs="Calibri"/>
                <w:bCs/>
                <w:color w:val="auto"/>
                <w:lang w:eastAsia="en-GB"/>
              </w:rPr>
              <w:t xml:space="preserve"> Does the evaluation build on what is already known, for example existing tried and tested frameworks and tools, existing data/evidence, and previous lessons learned?</w:t>
            </w:r>
          </w:p>
        </w:tc>
      </w:tr>
      <w:tr w:rsidR="001403B7" w:rsidRPr="00001A64" w14:paraId="56FA4EA3" w14:textId="77777777" w:rsidTr="00002B88">
        <w:trPr>
          <w:trHeight w:val="60"/>
        </w:trPr>
        <w:tc>
          <w:tcPr>
            <w:tcW w:w="1405" w:type="dxa"/>
            <w:vMerge/>
            <w:vAlign w:val="center"/>
            <w:hideMark/>
          </w:tcPr>
          <w:p w14:paraId="42F03B19"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15180EBE"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6.</w:t>
            </w:r>
            <w:r w:rsidRPr="00001A64">
              <w:rPr>
                <w:rFonts w:ascii="Gill Sans MT" w:eastAsia="Times New Roman" w:hAnsi="Gill Sans MT" w:cs="Calibri"/>
                <w:bCs/>
                <w:color w:val="auto"/>
                <w:lang w:eastAsia="en-GB"/>
              </w:rPr>
              <w:t xml:space="preserve"> Are the methods used to collect and analyse data and any limitations of the quality of the data and collection methodology explained and justified?</w:t>
            </w:r>
          </w:p>
        </w:tc>
      </w:tr>
      <w:tr w:rsidR="001403B7" w:rsidRPr="00001A64" w14:paraId="72CF48F2" w14:textId="77777777" w:rsidTr="00002B88">
        <w:trPr>
          <w:trHeight w:val="60"/>
        </w:trPr>
        <w:tc>
          <w:tcPr>
            <w:tcW w:w="1405" w:type="dxa"/>
            <w:vMerge/>
            <w:vAlign w:val="center"/>
            <w:hideMark/>
          </w:tcPr>
          <w:p w14:paraId="5BA7A538"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497A45A9"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7.</w:t>
            </w:r>
            <w:r w:rsidRPr="00001A64">
              <w:rPr>
                <w:rFonts w:ascii="Gill Sans MT" w:eastAsia="Times New Roman" w:hAnsi="Gill Sans MT" w:cs="Calibri"/>
                <w:bCs/>
                <w:color w:val="auto"/>
                <w:lang w:eastAsia="en-GB"/>
              </w:rPr>
              <w:t xml:space="preserve"> Has any personal and professional influence or potential bias among those collecting or analysing data been recorded and addressed or mitigated ethically?</w:t>
            </w:r>
          </w:p>
        </w:tc>
      </w:tr>
      <w:tr w:rsidR="001403B7" w:rsidRPr="00001A64" w14:paraId="6FEFFFA3" w14:textId="77777777" w:rsidTr="00002B88">
        <w:trPr>
          <w:trHeight w:val="60"/>
        </w:trPr>
        <w:tc>
          <w:tcPr>
            <w:tcW w:w="1405" w:type="dxa"/>
            <w:vMerge w:val="restart"/>
            <w:shd w:val="clear" w:color="auto" w:fill="auto"/>
            <w:textDirection w:val="btLr"/>
            <w:vAlign w:val="center"/>
            <w:hideMark/>
          </w:tcPr>
          <w:p w14:paraId="152E62FA" w14:textId="77777777" w:rsidR="001403B7" w:rsidRPr="00001A64" w:rsidRDefault="001403B7" w:rsidP="001403B7">
            <w:pPr>
              <w:spacing w:after="0" w:line="240" w:lineRule="auto"/>
              <w:jc w:val="center"/>
              <w:rPr>
                <w:rFonts w:ascii="Gill Sans MT" w:eastAsia="Times New Roman" w:hAnsi="Gill Sans MT" w:cs="Calibri"/>
                <w:b/>
                <w:bCs/>
                <w:color w:val="000000"/>
                <w:sz w:val="24"/>
                <w:szCs w:val="24"/>
                <w:lang w:eastAsia="en-GB"/>
              </w:rPr>
            </w:pPr>
            <w:r w:rsidRPr="00001A64">
              <w:rPr>
                <w:rFonts w:ascii="Gill Sans MT" w:eastAsia="Times New Roman" w:hAnsi="Gill Sans MT" w:cs="Calibri"/>
                <w:b/>
                <w:bCs/>
                <w:color w:val="000000"/>
                <w:sz w:val="24"/>
                <w:szCs w:val="24"/>
                <w:lang w:eastAsia="en-GB"/>
              </w:rPr>
              <w:t>Analysis and Findings</w:t>
            </w:r>
          </w:p>
        </w:tc>
        <w:tc>
          <w:tcPr>
            <w:tcW w:w="7657" w:type="dxa"/>
            <w:shd w:val="clear" w:color="auto" w:fill="auto"/>
            <w:vAlign w:val="center"/>
            <w:hideMark/>
          </w:tcPr>
          <w:p w14:paraId="2F97DC6D" w14:textId="6B8D2F4B" w:rsidR="001403B7" w:rsidRPr="00001A64" w:rsidRDefault="001403B7" w:rsidP="00B14FC1">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8.</w:t>
            </w:r>
            <w:r w:rsidRPr="00001A64">
              <w:rPr>
                <w:rFonts w:ascii="Gill Sans MT" w:eastAsia="Times New Roman" w:hAnsi="Gill Sans MT" w:cs="Calibri"/>
                <w:bCs/>
                <w:color w:val="auto"/>
                <w:lang w:eastAsia="en-GB"/>
              </w:rPr>
              <w:t xml:space="preserve"> If evaluating impact, is a point of comparison used to show that change has happened (eg. a baseline, a counterfactual, comparison with a similar group)? </w:t>
            </w:r>
          </w:p>
        </w:tc>
      </w:tr>
      <w:tr w:rsidR="001403B7" w:rsidRPr="00001A64" w14:paraId="3107E96F" w14:textId="77777777" w:rsidTr="00002B88">
        <w:trPr>
          <w:trHeight w:val="60"/>
        </w:trPr>
        <w:tc>
          <w:tcPr>
            <w:tcW w:w="1405" w:type="dxa"/>
            <w:vMerge/>
            <w:vAlign w:val="center"/>
            <w:hideMark/>
          </w:tcPr>
          <w:p w14:paraId="652EF956"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56205273"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 xml:space="preserve">9. </w:t>
            </w:r>
            <w:r w:rsidRPr="00001A64">
              <w:rPr>
                <w:rFonts w:ascii="Gill Sans MT" w:eastAsia="Times New Roman" w:hAnsi="Gill Sans MT" w:cs="Calibri"/>
                <w:bCs/>
                <w:color w:val="auto"/>
                <w:lang w:eastAsia="en-GB"/>
              </w:rPr>
              <w:t xml:space="preserve">Is the explanation of how (e.g. theory of change, logframe, activities) the intervention contributes to change explored?  </w:t>
            </w:r>
          </w:p>
        </w:tc>
      </w:tr>
      <w:tr w:rsidR="001403B7" w:rsidRPr="00001A64" w14:paraId="594F143F" w14:textId="77777777" w:rsidTr="00002B88">
        <w:trPr>
          <w:trHeight w:val="60"/>
        </w:trPr>
        <w:tc>
          <w:tcPr>
            <w:tcW w:w="1405" w:type="dxa"/>
            <w:vMerge/>
            <w:vAlign w:val="center"/>
            <w:hideMark/>
          </w:tcPr>
          <w:p w14:paraId="17931122"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0004F59C"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10.</w:t>
            </w:r>
            <w:r w:rsidRPr="00001A64">
              <w:rPr>
                <w:rFonts w:ascii="Gill Sans MT" w:eastAsia="Times New Roman" w:hAnsi="Gill Sans MT" w:cs="Calibri"/>
                <w:bCs/>
                <w:color w:val="auto"/>
                <w:lang w:eastAsia="en-GB"/>
              </w:rPr>
              <w:t xml:space="preserve"> Is the data well triangulated, such as by using different data collection methods, types of data and stakeholder perspectives?</w:t>
            </w:r>
          </w:p>
        </w:tc>
      </w:tr>
      <w:tr w:rsidR="001403B7" w:rsidRPr="00001A64" w14:paraId="6E105AFB" w14:textId="77777777" w:rsidTr="00002B88">
        <w:trPr>
          <w:trHeight w:val="60"/>
        </w:trPr>
        <w:tc>
          <w:tcPr>
            <w:tcW w:w="1405" w:type="dxa"/>
            <w:vMerge/>
            <w:vAlign w:val="center"/>
            <w:hideMark/>
          </w:tcPr>
          <w:p w14:paraId="49C8A608"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31964CE2"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11.</w:t>
            </w:r>
            <w:r w:rsidRPr="00001A64">
              <w:rPr>
                <w:rFonts w:ascii="Gill Sans MT" w:eastAsia="Times New Roman" w:hAnsi="Gill Sans MT" w:cs="Calibri"/>
                <w:bCs/>
                <w:color w:val="auto"/>
                <w:lang w:eastAsia="en-GB"/>
              </w:rPr>
              <w:t xml:space="preserve"> Are alternative factors (eg. the contribution of other actors) considered to explain the observed result alongside an intervention’s contribution?</w:t>
            </w:r>
          </w:p>
        </w:tc>
      </w:tr>
      <w:tr w:rsidR="001403B7" w:rsidRPr="00001A64" w14:paraId="6FBB9A5D" w14:textId="77777777" w:rsidTr="00002B88">
        <w:trPr>
          <w:trHeight w:val="60"/>
        </w:trPr>
        <w:tc>
          <w:tcPr>
            <w:tcW w:w="1405" w:type="dxa"/>
            <w:vMerge/>
            <w:vAlign w:val="center"/>
            <w:hideMark/>
          </w:tcPr>
          <w:p w14:paraId="047F4A12"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224943D2"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12.</w:t>
            </w:r>
            <w:r w:rsidRPr="00001A64">
              <w:rPr>
                <w:rFonts w:ascii="Gill Sans MT" w:eastAsia="Times New Roman" w:hAnsi="Gill Sans MT" w:cs="Calibri"/>
                <w:bCs/>
                <w:color w:val="auto"/>
                <w:lang w:eastAsia="en-GB"/>
              </w:rPr>
              <w:t xml:space="preserve"> Are unintended and unexpected changes (positive or negative) identified and explained?</w:t>
            </w:r>
          </w:p>
        </w:tc>
      </w:tr>
      <w:tr w:rsidR="001403B7" w:rsidRPr="00001A64" w14:paraId="0975792D" w14:textId="77777777" w:rsidTr="00002B88">
        <w:trPr>
          <w:trHeight w:val="60"/>
        </w:trPr>
        <w:tc>
          <w:tcPr>
            <w:tcW w:w="1405" w:type="dxa"/>
            <w:vMerge/>
            <w:vAlign w:val="center"/>
            <w:hideMark/>
          </w:tcPr>
          <w:p w14:paraId="0B1DE224"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14793867"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13.</w:t>
            </w:r>
            <w:r w:rsidRPr="00001A64">
              <w:rPr>
                <w:rFonts w:ascii="Gill Sans MT" w:eastAsia="Times New Roman" w:hAnsi="Gill Sans MT" w:cs="Calibri"/>
                <w:bCs/>
                <w:color w:val="auto"/>
                <w:lang w:eastAsia="en-GB"/>
              </w:rPr>
              <w:t xml:space="preserve"> Are the perspectives of children &amp; communities included in the evidence, including the most deprived and marginalised? Note: For evaluations focused on young children, caregiver perspectives are adequate instead.</w:t>
            </w:r>
          </w:p>
        </w:tc>
      </w:tr>
      <w:tr w:rsidR="001403B7" w:rsidRPr="00001A64" w14:paraId="085F5590" w14:textId="77777777" w:rsidTr="00002B88">
        <w:trPr>
          <w:trHeight w:val="60"/>
        </w:trPr>
        <w:tc>
          <w:tcPr>
            <w:tcW w:w="1405" w:type="dxa"/>
            <w:vMerge/>
            <w:vAlign w:val="center"/>
            <w:hideMark/>
          </w:tcPr>
          <w:p w14:paraId="7AB657D6"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40549831"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 xml:space="preserve">14. </w:t>
            </w:r>
            <w:r w:rsidRPr="00001A64">
              <w:rPr>
                <w:rFonts w:ascii="Gill Sans MT" w:eastAsia="Times New Roman" w:hAnsi="Gill Sans MT" w:cs="Calibri"/>
                <w:bCs/>
                <w:color w:val="auto"/>
                <w:lang w:eastAsia="en-GB"/>
              </w:rPr>
              <w:t>Are the findings disaggregated according to sex, disability and other relevant social differences?</w:t>
            </w:r>
          </w:p>
        </w:tc>
      </w:tr>
      <w:tr w:rsidR="001403B7" w:rsidRPr="00001A64" w14:paraId="58DA7576" w14:textId="77777777" w:rsidTr="00002B88">
        <w:trPr>
          <w:trHeight w:val="60"/>
        </w:trPr>
        <w:tc>
          <w:tcPr>
            <w:tcW w:w="1405" w:type="dxa"/>
            <w:vMerge/>
            <w:vAlign w:val="center"/>
            <w:hideMark/>
          </w:tcPr>
          <w:p w14:paraId="4C622CE9"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6D61B7F0"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15.</w:t>
            </w:r>
            <w:r w:rsidRPr="00001A64">
              <w:rPr>
                <w:rFonts w:ascii="Gill Sans MT" w:eastAsia="Times New Roman" w:hAnsi="Gill Sans MT" w:cs="Calibri"/>
                <w:bCs/>
                <w:color w:val="auto"/>
                <w:lang w:eastAsia="en-GB"/>
              </w:rPr>
              <w:t xml:space="preserve"> Is there a clear logical link between the data that was collected and analysed, and the conclusions and recommendations presented?</w:t>
            </w:r>
          </w:p>
        </w:tc>
      </w:tr>
      <w:tr w:rsidR="001403B7" w:rsidRPr="00001A64" w14:paraId="3B746FDE" w14:textId="77777777" w:rsidTr="00002B88">
        <w:trPr>
          <w:trHeight w:val="60"/>
        </w:trPr>
        <w:tc>
          <w:tcPr>
            <w:tcW w:w="1405" w:type="dxa"/>
            <w:vMerge/>
            <w:vAlign w:val="center"/>
            <w:hideMark/>
          </w:tcPr>
          <w:p w14:paraId="4FD912B2"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55AF26E8"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16.</w:t>
            </w:r>
            <w:r w:rsidRPr="00001A64">
              <w:rPr>
                <w:rFonts w:ascii="Gill Sans MT" w:eastAsia="Times New Roman" w:hAnsi="Gill Sans MT" w:cs="Calibri"/>
                <w:bCs/>
                <w:color w:val="auto"/>
                <w:lang w:eastAsia="en-GB"/>
              </w:rPr>
              <w:t xml:space="preserve"> Are conflicting findings and divergent perspectives presented and explained in the analysis and conclusions?</w:t>
            </w:r>
          </w:p>
        </w:tc>
      </w:tr>
      <w:tr w:rsidR="001403B7" w:rsidRPr="00001A64" w14:paraId="2A603A6C" w14:textId="77777777" w:rsidTr="00002B88">
        <w:trPr>
          <w:trHeight w:val="60"/>
        </w:trPr>
        <w:tc>
          <w:tcPr>
            <w:tcW w:w="1405" w:type="dxa"/>
            <w:vMerge/>
            <w:vAlign w:val="center"/>
            <w:hideMark/>
          </w:tcPr>
          <w:p w14:paraId="7CF46C77"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47F202BF"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17.</w:t>
            </w:r>
            <w:r w:rsidRPr="00001A64">
              <w:rPr>
                <w:rFonts w:ascii="Gill Sans MT" w:eastAsia="Times New Roman" w:hAnsi="Gill Sans MT" w:cs="Calibri"/>
                <w:bCs/>
                <w:color w:val="auto"/>
                <w:lang w:eastAsia="en-GB"/>
              </w:rPr>
              <w:t xml:space="preserve"> Are the findings and conclusions of the assessment shared with and validated by a range of key stakeholders (eg. communities, partners, Save the Children staff)?</w:t>
            </w:r>
          </w:p>
        </w:tc>
      </w:tr>
      <w:tr w:rsidR="001403B7" w:rsidRPr="00001A64" w14:paraId="7F7F9F32" w14:textId="77777777" w:rsidTr="00002B88">
        <w:trPr>
          <w:trHeight w:val="60"/>
        </w:trPr>
        <w:tc>
          <w:tcPr>
            <w:tcW w:w="1405" w:type="dxa"/>
            <w:vMerge w:val="restart"/>
            <w:shd w:val="clear" w:color="auto" w:fill="auto"/>
            <w:textDirection w:val="btLr"/>
            <w:vAlign w:val="center"/>
            <w:hideMark/>
          </w:tcPr>
          <w:p w14:paraId="48ADFD54" w14:textId="77777777" w:rsidR="001403B7" w:rsidRPr="00001A64" w:rsidRDefault="001403B7" w:rsidP="001403B7">
            <w:pPr>
              <w:spacing w:after="0" w:line="240" w:lineRule="auto"/>
              <w:jc w:val="center"/>
              <w:rPr>
                <w:rFonts w:ascii="Gill Sans MT" w:eastAsia="Times New Roman" w:hAnsi="Gill Sans MT" w:cs="Calibri"/>
                <w:b/>
                <w:bCs/>
                <w:color w:val="000000"/>
                <w:sz w:val="24"/>
                <w:szCs w:val="24"/>
                <w:lang w:eastAsia="en-GB"/>
              </w:rPr>
            </w:pPr>
            <w:r w:rsidRPr="00001A64">
              <w:rPr>
                <w:rFonts w:ascii="Gill Sans MT" w:eastAsia="Times New Roman" w:hAnsi="Gill Sans MT" w:cs="Calibri"/>
                <w:b/>
                <w:bCs/>
                <w:color w:val="000000"/>
                <w:sz w:val="24"/>
                <w:szCs w:val="24"/>
                <w:lang w:eastAsia="en-GB"/>
              </w:rPr>
              <w:t>Communication and Use</w:t>
            </w:r>
          </w:p>
        </w:tc>
        <w:tc>
          <w:tcPr>
            <w:tcW w:w="7657" w:type="dxa"/>
            <w:shd w:val="clear" w:color="auto" w:fill="auto"/>
            <w:vAlign w:val="center"/>
            <w:hideMark/>
          </w:tcPr>
          <w:p w14:paraId="55DC4CEA"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18.</w:t>
            </w:r>
            <w:r w:rsidRPr="00001A64">
              <w:rPr>
                <w:rFonts w:ascii="Gill Sans MT" w:eastAsia="Times New Roman" w:hAnsi="Gill Sans MT" w:cs="Calibri"/>
                <w:bCs/>
                <w:color w:val="auto"/>
                <w:lang w:eastAsia="en-GB"/>
              </w:rPr>
              <w:t xml:space="preserve"> Is the analysis and interpretation of the data well communicated through accessible language and helpful visuals (diagrams, graphs, tables as needed)?</w:t>
            </w:r>
          </w:p>
        </w:tc>
      </w:tr>
      <w:tr w:rsidR="001403B7" w:rsidRPr="00001A64" w14:paraId="75C4179B" w14:textId="77777777" w:rsidTr="00002B88">
        <w:trPr>
          <w:trHeight w:val="235"/>
        </w:trPr>
        <w:tc>
          <w:tcPr>
            <w:tcW w:w="1405" w:type="dxa"/>
            <w:vMerge/>
            <w:vAlign w:val="center"/>
            <w:hideMark/>
          </w:tcPr>
          <w:p w14:paraId="5E0B3A79"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6FCF10CA"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19.</w:t>
            </w:r>
            <w:r w:rsidRPr="00001A64">
              <w:rPr>
                <w:rFonts w:ascii="Gill Sans MT" w:eastAsia="Times New Roman" w:hAnsi="Gill Sans MT" w:cs="Calibri"/>
                <w:bCs/>
                <w:color w:val="auto"/>
                <w:lang w:eastAsia="en-GB"/>
              </w:rPr>
              <w:t xml:space="preserve"> Are references, annexes and links included that provide additional relevant data, analysis or references (including key documents and which individuals/stakeholders were involved)? </w:t>
            </w:r>
          </w:p>
        </w:tc>
      </w:tr>
      <w:tr w:rsidR="001403B7" w:rsidRPr="00001A64" w14:paraId="5C1D00BB" w14:textId="77777777" w:rsidTr="00002B88">
        <w:trPr>
          <w:trHeight w:val="517"/>
        </w:trPr>
        <w:tc>
          <w:tcPr>
            <w:tcW w:w="1405" w:type="dxa"/>
            <w:vMerge/>
            <w:vAlign w:val="center"/>
            <w:hideMark/>
          </w:tcPr>
          <w:p w14:paraId="7ECA89D2"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bottom"/>
            <w:hideMark/>
          </w:tcPr>
          <w:p w14:paraId="3B162883"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20.</w:t>
            </w:r>
            <w:r w:rsidRPr="00001A64">
              <w:rPr>
                <w:rFonts w:ascii="Gill Sans MT" w:eastAsia="Times New Roman" w:hAnsi="Gill Sans MT" w:cs="Calibri"/>
                <w:bCs/>
                <w:color w:val="auto"/>
                <w:lang w:eastAsia="en-GB"/>
              </w:rPr>
              <w:t xml:space="preserve"> Is there a clear plan for how to use the results, including recommendations that are 'SMART' (Specific, Measurable, Achievable, Relevant, Timebound) and directed toward the appropriate 'end users', a dissemination plan, and specific actions for implementing these recommendations?</w:t>
            </w:r>
          </w:p>
        </w:tc>
      </w:tr>
    </w:tbl>
    <w:p w14:paraId="6EFA4557" w14:textId="77777777" w:rsidR="002304CB" w:rsidRPr="00001A64" w:rsidRDefault="002304CB" w:rsidP="007B4AC1">
      <w:pPr>
        <w:rPr>
          <w:rFonts w:ascii="Gill Sans MT" w:hAnsi="Gill Sans MT"/>
        </w:rPr>
      </w:pPr>
    </w:p>
    <w:p w14:paraId="0FB48C2B" w14:textId="77777777" w:rsidR="007B4AC1" w:rsidRPr="00B45D28" w:rsidRDefault="007B4AC1" w:rsidP="007B4AC1">
      <w:pPr>
        <w:rPr>
          <w:rFonts w:ascii="Gill Sans MT" w:hAnsi="Gill Sans MT"/>
        </w:rPr>
      </w:pPr>
    </w:p>
    <w:tbl>
      <w:tblPr>
        <w:tblpPr w:leftFromText="180" w:rightFromText="180" w:vertAnchor="text" w:tblpX="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73"/>
        <w:gridCol w:w="6563"/>
      </w:tblGrid>
      <w:tr w:rsidR="007B4AC1" w:rsidRPr="00B45D28" w14:paraId="4C0ED2D9" w14:textId="77777777" w:rsidTr="00F1365E">
        <w:trPr>
          <w:trHeight w:val="194"/>
        </w:trPr>
        <w:tc>
          <w:tcPr>
            <w:tcW w:w="2373" w:type="dxa"/>
            <w:shd w:val="clear" w:color="auto" w:fill="C00000"/>
            <w:tcMar>
              <w:top w:w="0" w:type="dxa"/>
              <w:left w:w="108" w:type="dxa"/>
              <w:bottom w:w="0" w:type="dxa"/>
              <w:right w:w="108" w:type="dxa"/>
            </w:tcMar>
          </w:tcPr>
          <w:p w14:paraId="1C720658" w14:textId="165A66D2" w:rsidR="007B4AC1" w:rsidRPr="00B45D28" w:rsidRDefault="00C039E0" w:rsidP="00F1365E">
            <w:pPr>
              <w:jc w:val="both"/>
              <w:rPr>
                <w:rFonts w:ascii="Gill Sans MT" w:eastAsia="Times New Roman" w:hAnsi="Gill Sans MT"/>
                <w:color w:val="FFFFFF" w:themeColor="background1"/>
                <w:lang w:val="en-US"/>
              </w:rPr>
            </w:pPr>
            <w:r>
              <w:rPr>
                <w:rFonts w:ascii="Gill Sans MT" w:eastAsia="Times New Roman" w:hAnsi="Gill Sans MT"/>
                <w:color w:val="FFFFFF" w:themeColor="background1"/>
                <w:lang w:val="en-US"/>
              </w:rPr>
              <w:t>To</w:t>
            </w:r>
            <w:r w:rsidR="007B4AC1" w:rsidRPr="00B45D28">
              <w:rPr>
                <w:rFonts w:ascii="Gill Sans MT" w:eastAsia="Times New Roman" w:hAnsi="Gill Sans MT"/>
                <w:color w:val="FFFFFF" w:themeColor="background1"/>
                <w:lang w:val="en-US"/>
              </w:rPr>
              <w:t>R prepared by:</w:t>
            </w:r>
          </w:p>
        </w:tc>
        <w:tc>
          <w:tcPr>
            <w:tcW w:w="6563" w:type="dxa"/>
          </w:tcPr>
          <w:p w14:paraId="5D6A24B3" w14:textId="1051E26B" w:rsidR="007B4AC1" w:rsidRPr="00B45D28" w:rsidRDefault="00E86992" w:rsidP="00F1365E">
            <w:pPr>
              <w:rPr>
                <w:rFonts w:ascii="Gill Sans MT" w:eastAsia="Times New Roman" w:hAnsi="Gill Sans MT" w:cs="Arial"/>
              </w:rPr>
            </w:pPr>
            <w:r>
              <w:rPr>
                <w:rFonts w:ascii="Gill Sans MT" w:eastAsia="Times New Roman" w:hAnsi="Gill Sans MT" w:cs="Arial"/>
              </w:rPr>
              <w:t>Shicong Su</w:t>
            </w:r>
          </w:p>
        </w:tc>
      </w:tr>
      <w:tr w:rsidR="007B4AC1" w:rsidRPr="00B45D28" w14:paraId="4FA9A0AD" w14:textId="77777777" w:rsidTr="00F1365E">
        <w:trPr>
          <w:trHeight w:val="194"/>
        </w:trPr>
        <w:tc>
          <w:tcPr>
            <w:tcW w:w="2373" w:type="dxa"/>
            <w:shd w:val="clear" w:color="auto" w:fill="C00000"/>
            <w:tcMar>
              <w:top w:w="0" w:type="dxa"/>
              <w:left w:w="108" w:type="dxa"/>
              <w:bottom w:w="0" w:type="dxa"/>
              <w:right w:w="108" w:type="dxa"/>
            </w:tcMar>
          </w:tcPr>
          <w:p w14:paraId="6FBBB748" w14:textId="66A50C2F" w:rsidR="007B4AC1" w:rsidRPr="00B45D28" w:rsidRDefault="00C039E0" w:rsidP="00F1365E">
            <w:pPr>
              <w:jc w:val="both"/>
              <w:rPr>
                <w:rFonts w:ascii="Gill Sans MT" w:eastAsia="Times New Roman" w:hAnsi="Gill Sans MT"/>
                <w:color w:val="FFFFFF" w:themeColor="background1"/>
                <w:lang w:val="en-US"/>
              </w:rPr>
            </w:pPr>
            <w:r>
              <w:rPr>
                <w:rFonts w:ascii="Gill Sans MT" w:eastAsia="Times New Roman" w:hAnsi="Gill Sans MT"/>
                <w:color w:val="FFFFFF" w:themeColor="background1"/>
                <w:lang w:val="en-US"/>
              </w:rPr>
              <w:t>To</w:t>
            </w:r>
            <w:r w:rsidR="007B4AC1" w:rsidRPr="00B45D28">
              <w:rPr>
                <w:rFonts w:ascii="Gill Sans MT" w:eastAsia="Times New Roman" w:hAnsi="Gill Sans MT"/>
                <w:color w:val="FFFFFF" w:themeColor="background1"/>
                <w:lang w:val="en-US"/>
              </w:rPr>
              <w:t>R approved by:</w:t>
            </w:r>
          </w:p>
        </w:tc>
        <w:tc>
          <w:tcPr>
            <w:tcW w:w="6563" w:type="dxa"/>
          </w:tcPr>
          <w:p w14:paraId="0F7326F1" w14:textId="77777777" w:rsidR="007B4AC1" w:rsidRPr="00B45D28" w:rsidRDefault="007B4AC1" w:rsidP="00F1365E">
            <w:pPr>
              <w:rPr>
                <w:rFonts w:ascii="Gill Sans MT" w:hAnsi="Gill Sans MT"/>
                <w:iCs/>
                <w:color w:val="0070C0"/>
              </w:rPr>
            </w:pPr>
          </w:p>
        </w:tc>
      </w:tr>
      <w:tr w:rsidR="007B4AC1" w:rsidRPr="00B45D28" w14:paraId="180EB333" w14:textId="77777777" w:rsidTr="00F1365E">
        <w:trPr>
          <w:trHeight w:val="194"/>
        </w:trPr>
        <w:tc>
          <w:tcPr>
            <w:tcW w:w="2373" w:type="dxa"/>
            <w:shd w:val="clear" w:color="auto" w:fill="C00000"/>
            <w:tcMar>
              <w:top w:w="0" w:type="dxa"/>
              <w:left w:w="108" w:type="dxa"/>
              <w:bottom w:w="0" w:type="dxa"/>
              <w:right w:w="108" w:type="dxa"/>
            </w:tcMar>
          </w:tcPr>
          <w:p w14:paraId="3985DE5F" w14:textId="77777777" w:rsidR="007B4AC1" w:rsidRPr="00B45D28" w:rsidRDefault="007B4AC1" w:rsidP="00F1365E">
            <w:pPr>
              <w:jc w:val="both"/>
              <w:rPr>
                <w:rFonts w:ascii="Gill Sans MT" w:eastAsia="Times New Roman" w:hAnsi="Gill Sans MT"/>
                <w:color w:val="FFFFFF" w:themeColor="background1"/>
                <w:lang w:val="en-US"/>
              </w:rPr>
            </w:pPr>
            <w:r w:rsidRPr="00B45D28">
              <w:rPr>
                <w:rFonts w:ascii="Gill Sans MT" w:eastAsia="Times New Roman" w:hAnsi="Gill Sans MT"/>
                <w:color w:val="FFFFFF" w:themeColor="background1"/>
                <w:lang w:val="en-US"/>
              </w:rPr>
              <w:t>Date of sign off:</w:t>
            </w:r>
          </w:p>
        </w:tc>
        <w:tc>
          <w:tcPr>
            <w:tcW w:w="6563" w:type="dxa"/>
          </w:tcPr>
          <w:p w14:paraId="5FB0ADF7" w14:textId="77777777" w:rsidR="007B4AC1" w:rsidRPr="00B45D28" w:rsidRDefault="007B4AC1" w:rsidP="00F1365E">
            <w:pPr>
              <w:rPr>
                <w:rFonts w:ascii="Gill Sans MT" w:hAnsi="Gill Sans MT"/>
                <w:iCs/>
                <w:color w:val="0070C0"/>
              </w:rPr>
            </w:pPr>
          </w:p>
        </w:tc>
      </w:tr>
    </w:tbl>
    <w:p w14:paraId="1E3DFCFB" w14:textId="60071CEA" w:rsidR="5293F079" w:rsidRDefault="5293F079" w:rsidP="5293F079">
      <w:pPr>
        <w:pStyle w:val="paragraph"/>
        <w:spacing w:before="0" w:beforeAutospacing="0" w:after="0" w:afterAutospacing="0"/>
        <w:jc w:val="center"/>
        <w:rPr>
          <w:rStyle w:val="normaltextrun"/>
          <w:rFonts w:ascii="Gill Sans MT" w:hAnsi="Gill Sans MT" w:cs="Segoe UI"/>
          <w:b/>
          <w:bCs/>
          <w:color w:val="FF0000"/>
          <w:sz w:val="22"/>
          <w:szCs w:val="22"/>
        </w:rPr>
      </w:pPr>
    </w:p>
    <w:sectPr w:rsidR="5293F079" w:rsidSect="00BA13E9">
      <w:headerReference w:type="default" r:id="rId18"/>
      <w:footerReference w:type="default" r:id="rId19"/>
      <w:headerReference w:type="first" r:id="rId20"/>
      <w:footerReference w:type="first" r:id="rId21"/>
      <w:pgSz w:w="11906" w:h="16838" w:code="9"/>
      <w:pgMar w:top="1440" w:right="1440" w:bottom="1440" w:left="1440" w:header="567" w:footer="510" w:gutter="0"/>
      <w:cols w:space="397"/>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99D6609" w16cex:dateUtc="2022-11-16T13:35:14.955Z"/>
  <w16cex:commentExtensible w16cex:durableId="71DC1C20" w16cex:dateUtc="2022-11-18T05:31:38.365Z"/>
  <w16cex:commentExtensible w16cex:durableId="34BCEF16" w16cex:dateUtc="2022-11-18T05:34:48.476Z"/>
  <w16cex:commentExtensible w16cex:durableId="3B04C1E9" w16cex:dateUtc="2022-11-18T05:38:24.342Z"/>
  <w16cex:commentExtensible w16cex:durableId="56333435" w16cex:dateUtc="2022-11-18T05:41:06.747Z"/>
</w16cex:commentsExtensible>
</file>

<file path=word/commentsIds.xml><?xml version="1.0" encoding="utf-8"?>
<w16cid:commentsIds xmlns:mc="http://schemas.openxmlformats.org/markup-compatibility/2006" xmlns:w16cid="http://schemas.microsoft.com/office/word/2016/wordml/cid" mc:Ignorable="w16cid">
  <w16cid:commentId w16cid:paraId="526BB569" w16cid:durableId="26FA8B39"/>
  <w16cid:commentId w16cid:paraId="7A1AB05F" w16cid:durableId="26FA8B3A"/>
  <w16cid:commentId w16cid:paraId="38A8AF85" w16cid:durableId="26FA8B3B"/>
  <w16cid:commentId w16cid:paraId="2FB356EE" w16cid:durableId="26FA8B3C"/>
  <w16cid:commentId w16cid:paraId="60F70EAD" w16cid:durableId="26FA8B3D"/>
  <w16cid:commentId w16cid:paraId="2C8CD0C1" w16cid:durableId="26FA8B3E"/>
  <w16cid:commentId w16cid:paraId="5D6124BF" w16cid:durableId="26FA8B3F"/>
  <w16cid:commentId w16cid:paraId="32B1263C" w16cid:durableId="26FA8B40"/>
  <w16cid:commentId w16cid:paraId="23B6D806" w16cid:durableId="26FA8B41"/>
  <w16cid:commentId w16cid:paraId="0B190A9A" w16cid:durableId="699D6609"/>
  <w16cid:commentId w16cid:paraId="5FA16526" w16cid:durableId="71DC1C20"/>
  <w16cid:commentId w16cid:paraId="0FABDDCF" w16cid:durableId="34BCEF16"/>
  <w16cid:commentId w16cid:paraId="4095A4C0" w16cid:durableId="3B04C1E9"/>
  <w16cid:commentId w16cid:paraId="75664B0E" w16cid:durableId="563334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238FF" w14:textId="77777777" w:rsidR="00352139" w:rsidRDefault="00352139" w:rsidP="00C702C7">
      <w:pPr>
        <w:spacing w:after="0" w:line="240" w:lineRule="auto"/>
        <w:rPr>
          <w:rFonts w:hint="eastAsia"/>
        </w:rPr>
      </w:pPr>
      <w:r>
        <w:separator/>
      </w:r>
    </w:p>
    <w:p w14:paraId="39D169C0" w14:textId="77777777" w:rsidR="00352139" w:rsidRDefault="00352139">
      <w:pPr>
        <w:rPr>
          <w:rFonts w:hint="eastAsia"/>
        </w:rPr>
      </w:pPr>
    </w:p>
  </w:endnote>
  <w:endnote w:type="continuationSeparator" w:id="0">
    <w:p w14:paraId="7D14AECD" w14:textId="77777777" w:rsidR="00352139" w:rsidRDefault="00352139" w:rsidP="00C702C7">
      <w:pPr>
        <w:spacing w:after="0" w:line="240" w:lineRule="auto"/>
        <w:rPr>
          <w:rFonts w:hint="eastAsia"/>
        </w:rPr>
      </w:pPr>
      <w:r>
        <w:continuationSeparator/>
      </w:r>
    </w:p>
    <w:p w14:paraId="1D82E96F" w14:textId="77777777" w:rsidR="00352139" w:rsidRDefault="00352139">
      <w:pPr>
        <w:rPr>
          <w:rFonts w:hint="eastAsia"/>
        </w:rPr>
      </w:pPr>
    </w:p>
  </w:endnote>
  <w:endnote w:type="continuationNotice" w:id="1">
    <w:p w14:paraId="78AC973A" w14:textId="77777777" w:rsidR="00352139" w:rsidRDefault="00352139">
      <w:pPr>
        <w:spacing w:after="0" w:line="240" w:lineRule="auto"/>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Gill Sans Infant Std">
    <w:altName w:val="Gill Sans MT"/>
    <w:charset w:val="00"/>
    <w:family w:val="roman"/>
    <w:pitch w:val="default"/>
  </w:font>
  <w:font w:name="宋体">
    <w:altName w:val="SimSun"/>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MingLiU">
    <w:altName w:val="Microsoft JhengHei"/>
    <w:panose1 w:val="02010609000101010101"/>
    <w:charset w:val="88"/>
    <w:family w:val="modern"/>
    <w:pitch w:val="fixed"/>
    <w:sig w:usb0="A00002FF" w:usb1="28CFFCFA" w:usb2="00000016" w:usb3="00000000" w:csb0="00100001" w:csb1="00000000"/>
  </w:font>
  <w:font w:name="TradeGothic Bold">
    <w:altName w:val="Courier New"/>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Com Cn">
    <w:altName w:val="Franklin Gothic Demi Cond"/>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EC55B" w14:textId="77777777" w:rsidR="003C2196" w:rsidRDefault="003C2196">
    <w:pPr>
      <w:pStyle w:val="a7"/>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F3D97" w14:textId="77777777" w:rsidR="003C2196" w:rsidRDefault="003C2196" w:rsidP="00F1365E">
    <w:pPr>
      <w:pStyle w:val="Website"/>
      <w:rPr>
        <w:rFonts w:hint="eastAsia"/>
      </w:rPr>
    </w:pPr>
    <w:r>
      <w:t>Savethechildren.org</w:t>
    </w:r>
  </w:p>
  <w:p w14:paraId="3AC891DD" w14:textId="733E0A36" w:rsidR="003C2196" w:rsidRDefault="003C2196" w:rsidP="0079305A">
    <w:pPr>
      <w:pStyle w:val="a7"/>
      <w:tabs>
        <w:tab w:val="right" w:pos="9026"/>
      </w:tabs>
      <w:rPr>
        <w:rFonts w:hint="eastAsia"/>
      </w:rPr>
    </w:pPr>
    <w:r>
      <w:rPr>
        <w:noProof/>
        <w:color w:val="2B579A"/>
        <w:shd w:val="clear" w:color="auto" w:fill="E6E6E6"/>
        <w:lang w:val="en-US" w:eastAsia="zh-CN"/>
      </w:rPr>
      <w:drawing>
        <wp:anchor distT="0" distB="0" distL="114300" distR="114300" simplePos="0" relativeHeight="251658242" behindDoc="1" locked="1" layoutInCell="1" allowOverlap="1" wp14:anchorId="2E1AA9C9" wp14:editId="26626652">
          <wp:simplePos x="0" y="0"/>
          <wp:positionH relativeFrom="margin">
            <wp:align>center</wp:align>
          </wp:positionH>
          <wp:positionV relativeFrom="page">
            <wp:posOffset>9856470</wp:posOffset>
          </wp:positionV>
          <wp:extent cx="7221220" cy="662305"/>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7221220" cy="6623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EF79B" w14:textId="4B4741FD" w:rsidR="003C2196" w:rsidRDefault="003C2196" w:rsidP="00805255">
    <w:pPr>
      <w:pStyle w:val="Website"/>
      <w:rPr>
        <w:rFonts w:hint="eastAsia"/>
      </w:rPr>
    </w:pPr>
    <w:r>
      <w:t>Savethechildren.org</w:t>
    </w:r>
  </w:p>
  <w:p w14:paraId="547DB3CC" w14:textId="4AC2344D" w:rsidR="003C2196" w:rsidRDefault="003C2196" w:rsidP="00F1365E">
    <w:pPr>
      <w:pStyle w:val="a7"/>
      <w:tabs>
        <w:tab w:val="clear" w:pos="7371"/>
        <w:tab w:val="left" w:pos="2269"/>
      </w:tabs>
      <w:rPr>
        <w:rFonts w:hint="eastAsia"/>
      </w:rPr>
    </w:pPr>
    <w:r>
      <w:rPr>
        <w:noProof/>
        <w:color w:val="2B579A"/>
        <w:shd w:val="clear" w:color="auto" w:fill="E6E6E6"/>
        <w:lang w:val="en-US" w:eastAsia="zh-CN"/>
      </w:rPr>
      <w:drawing>
        <wp:anchor distT="0" distB="0" distL="114300" distR="114300" simplePos="0" relativeHeight="251658241" behindDoc="1" locked="1" layoutInCell="1" allowOverlap="1" wp14:anchorId="618A39C6" wp14:editId="26971FE7">
          <wp:simplePos x="0" y="0"/>
          <wp:positionH relativeFrom="margin">
            <wp:align>center</wp:align>
          </wp:positionH>
          <wp:positionV relativeFrom="page">
            <wp:posOffset>9872980</wp:posOffset>
          </wp:positionV>
          <wp:extent cx="7221220" cy="662305"/>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7221220" cy="662305"/>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82487" w14:textId="3E42C835" w:rsidR="003C2196" w:rsidRDefault="003C2196" w:rsidP="00F1365E">
    <w:pPr>
      <w:pStyle w:val="Website"/>
      <w:rPr>
        <w:rFonts w:hint="eastAsia"/>
      </w:rPr>
    </w:pPr>
    <w:r>
      <w:t>Savethechildren.org</w:t>
    </w:r>
  </w:p>
  <w:p w14:paraId="31FB3E56" w14:textId="08D203F6" w:rsidR="003C2196" w:rsidRPr="0006648E" w:rsidRDefault="003C2196" w:rsidP="00F1365E">
    <w:pPr>
      <w:pStyle w:val="a7"/>
      <w:tabs>
        <w:tab w:val="clear" w:pos="7371"/>
        <w:tab w:val="left" w:pos="1005"/>
      </w:tabs>
      <w:rPr>
        <w:rFonts w:hint="eastAsia"/>
        <w:sz w:val="18"/>
        <w:szCs w:val="18"/>
      </w:rPr>
    </w:pPr>
    <w:r>
      <w:rPr>
        <w:noProof/>
        <w:color w:val="2B579A"/>
        <w:shd w:val="clear" w:color="auto" w:fill="E6E6E6"/>
        <w:lang w:val="en-US" w:eastAsia="zh-CN"/>
      </w:rPr>
      <w:drawing>
        <wp:anchor distT="0" distB="0" distL="114300" distR="114300" simplePos="0" relativeHeight="251658240" behindDoc="1" locked="1" layoutInCell="1" allowOverlap="1" wp14:anchorId="58F6F9D1" wp14:editId="15DAAE54">
          <wp:simplePos x="0" y="0"/>
          <wp:positionH relativeFrom="page">
            <wp:posOffset>161925</wp:posOffset>
          </wp:positionH>
          <wp:positionV relativeFrom="page">
            <wp:posOffset>9839960</wp:posOffset>
          </wp:positionV>
          <wp:extent cx="7221600" cy="662400"/>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7221600" cy="662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A80B5" w14:textId="77777777" w:rsidR="003C2196" w:rsidRDefault="003C2196" w:rsidP="00805255">
    <w:pPr>
      <w:pStyle w:val="a7"/>
      <w:jc w:val="right"/>
      <w:rPr>
        <w:rFonts w:hint="eastAsia"/>
      </w:rPr>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1</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79814" w14:textId="77777777" w:rsidR="00352139" w:rsidRDefault="00352139" w:rsidP="00C702C7">
      <w:pPr>
        <w:spacing w:after="0" w:line="240" w:lineRule="auto"/>
        <w:rPr>
          <w:rFonts w:hint="eastAsia"/>
        </w:rPr>
      </w:pPr>
      <w:r>
        <w:separator/>
      </w:r>
    </w:p>
    <w:p w14:paraId="4521F767" w14:textId="77777777" w:rsidR="00352139" w:rsidRDefault="00352139">
      <w:pPr>
        <w:rPr>
          <w:rFonts w:hint="eastAsia"/>
        </w:rPr>
      </w:pPr>
    </w:p>
  </w:footnote>
  <w:footnote w:type="continuationSeparator" w:id="0">
    <w:p w14:paraId="4E020993" w14:textId="77777777" w:rsidR="00352139" w:rsidRDefault="00352139" w:rsidP="00C702C7">
      <w:pPr>
        <w:spacing w:after="0" w:line="240" w:lineRule="auto"/>
        <w:rPr>
          <w:rFonts w:hint="eastAsia"/>
        </w:rPr>
      </w:pPr>
      <w:r>
        <w:continuationSeparator/>
      </w:r>
    </w:p>
    <w:p w14:paraId="3F363394" w14:textId="77777777" w:rsidR="00352139" w:rsidRDefault="00352139">
      <w:pPr>
        <w:rPr>
          <w:rFonts w:hint="eastAsia"/>
        </w:rPr>
      </w:pPr>
    </w:p>
  </w:footnote>
  <w:footnote w:type="continuationNotice" w:id="1">
    <w:p w14:paraId="5CCBFA17" w14:textId="77777777" w:rsidR="00352139" w:rsidRDefault="00352139">
      <w:pPr>
        <w:spacing w:after="0" w:line="240" w:lineRule="auto"/>
        <w:rPr>
          <w:rFonts w:hint="eastAsia"/>
        </w:rPr>
      </w:pPr>
    </w:p>
  </w:footnote>
  <w:footnote w:id="2">
    <w:p w14:paraId="43BD3B48" w14:textId="51D061BE" w:rsidR="003C2196" w:rsidRPr="00CC3C71" w:rsidRDefault="003C2196" w:rsidP="0062716E">
      <w:pPr>
        <w:pStyle w:val="ad"/>
        <w:jc w:val="both"/>
        <w:rPr>
          <w:rFonts w:hint="eastAsia"/>
        </w:rPr>
      </w:pPr>
      <w:r>
        <w:rPr>
          <w:rStyle w:val="af"/>
        </w:rPr>
        <w:footnoteRef/>
      </w:r>
      <w:r>
        <w:t xml:space="preserve"> </w:t>
      </w:r>
      <w:r w:rsidRPr="00CC3C71">
        <w:t>If any Consultancy Service Provider, Freelancer or Contingent worker will have direct contact with children and/or vulnerable adults and/or beneficiaries and/or have access to any sensitive data on safeguarding and/or children and/or beneficiaries</w:t>
      </w:r>
      <w:r>
        <w:t>,</w:t>
      </w:r>
      <w:r w:rsidRPr="00CC3C71">
        <w:t xml:space="preserve"> it is the responsibility of the person receiving the consulting service to contact </w:t>
      </w:r>
      <w:r>
        <w:t>the</w:t>
      </w:r>
      <w:r w:rsidRPr="00CC3C71">
        <w:t xml:space="preserve"> local HR team and child safeguarding focal point to ensure vetting checks and on-boarding are conducted in line with statutory requirements, local policies and best practices 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39AF5" w14:textId="77777777" w:rsidR="003C2196" w:rsidRDefault="003C219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826657"/>
      <w:docPartObj>
        <w:docPartGallery w:val="Page Numbers (Top of Page)"/>
        <w:docPartUnique/>
      </w:docPartObj>
    </w:sdtPr>
    <w:sdtEndPr>
      <w:rPr>
        <w:noProof/>
      </w:rPr>
    </w:sdtEndPr>
    <w:sdtContent>
      <w:p w14:paraId="7DCFE67B" w14:textId="0BC6A8AD" w:rsidR="003C2196" w:rsidRDefault="003C2196">
        <w:pPr>
          <w:pStyle w:val="a5"/>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BF2D7E">
          <w:rPr>
            <w:noProof/>
          </w:rPr>
          <w:t>1</w:t>
        </w:r>
        <w:r>
          <w:rPr>
            <w:color w:val="2B579A"/>
            <w:shd w:val="clear" w:color="auto" w:fill="E6E6E6"/>
          </w:rPr>
          <w:fldChar w:fldCharType="end"/>
        </w:r>
      </w:p>
    </w:sdtContent>
  </w:sdt>
  <w:p w14:paraId="2D68E941" w14:textId="77777777" w:rsidR="003C2196" w:rsidRPr="004B39E2" w:rsidRDefault="003C2196" w:rsidP="004B39E2">
    <w:pPr>
      <w:pStyle w:val="a5"/>
      <w:rPr>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42153" w14:textId="77777777" w:rsidR="003C2196" w:rsidRDefault="003C2196">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181306"/>
      <w:docPartObj>
        <w:docPartGallery w:val="Page Numbers (Top of Page)"/>
        <w:docPartUnique/>
      </w:docPartObj>
    </w:sdtPr>
    <w:sdtEndPr>
      <w:rPr>
        <w:noProof/>
      </w:rPr>
    </w:sdtEndPr>
    <w:sdtContent>
      <w:p w14:paraId="4B7F59A6" w14:textId="451C4D58" w:rsidR="003C2196" w:rsidRDefault="003C2196">
        <w:pPr>
          <w:pStyle w:val="a5"/>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BF2D7E">
          <w:rPr>
            <w:noProof/>
          </w:rPr>
          <w:t>12</w:t>
        </w:r>
        <w:r>
          <w:rPr>
            <w:color w:val="2B579A"/>
            <w:shd w:val="clear" w:color="auto" w:fill="E6E6E6"/>
          </w:rPr>
          <w:fldChar w:fldCharType="end"/>
        </w:r>
      </w:p>
    </w:sdtContent>
  </w:sdt>
  <w:p w14:paraId="1F80459F" w14:textId="0C6BF58D" w:rsidR="003C2196" w:rsidRPr="00E2279A" w:rsidRDefault="003C2196" w:rsidP="00E2279A">
    <w:pPr>
      <w:pStyle w:val="paragraph"/>
      <w:spacing w:before="0" w:beforeAutospacing="0" w:after="0" w:afterAutospacing="0"/>
      <w:jc w:val="center"/>
      <w:textAlignment w:val="baseline"/>
      <w:rPr>
        <w:rFonts w:ascii="Segoe UI" w:hAnsi="Segoe UI" w:cs="Segoe UI"/>
        <w:sz w:val="18"/>
        <w:szCs w:val="18"/>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5897" w14:textId="77777777" w:rsidR="003C2196" w:rsidRPr="00D14CD0" w:rsidRDefault="003C2196" w:rsidP="00D14CD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F3A02B0"/>
    <w:lvl w:ilvl="0">
      <w:start w:val="1"/>
      <w:numFmt w:val="bullet"/>
      <w:pStyle w:val="a"/>
      <w:lvlText w:val=""/>
      <w:lvlJc w:val="left"/>
      <w:pPr>
        <w:ind w:left="0" w:hanging="360"/>
      </w:pPr>
      <w:rPr>
        <w:rFonts w:ascii="Symbol" w:hAnsi="Symbol" w:hint="default"/>
        <w:color w:val="DA291C" w:themeColor="accent1"/>
      </w:rPr>
    </w:lvl>
  </w:abstractNum>
  <w:abstractNum w:abstractNumId="1" w15:restartNumberingAfterBreak="0">
    <w:nsid w:val="060174B2"/>
    <w:multiLevelType w:val="hybridMultilevel"/>
    <w:tmpl w:val="F5627448"/>
    <w:lvl w:ilvl="0" w:tplc="9274D7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72F7C"/>
    <w:multiLevelType w:val="hybridMultilevel"/>
    <w:tmpl w:val="FFFFFFFF"/>
    <w:lvl w:ilvl="0" w:tplc="E2F690BE">
      <w:start w:val="1"/>
      <w:numFmt w:val="bullet"/>
      <w:lvlText w:val=""/>
      <w:lvlJc w:val="left"/>
      <w:pPr>
        <w:ind w:left="720" w:hanging="360"/>
      </w:pPr>
      <w:rPr>
        <w:rFonts w:ascii="Wingdings" w:hAnsi="Wingdings" w:hint="default"/>
      </w:rPr>
    </w:lvl>
    <w:lvl w:ilvl="1" w:tplc="74FAF678">
      <w:start w:val="1"/>
      <w:numFmt w:val="bullet"/>
      <w:lvlText w:val="o"/>
      <w:lvlJc w:val="left"/>
      <w:pPr>
        <w:ind w:left="1440" w:hanging="360"/>
      </w:pPr>
      <w:rPr>
        <w:rFonts w:ascii="Courier New" w:hAnsi="Courier New" w:hint="default"/>
      </w:rPr>
    </w:lvl>
    <w:lvl w:ilvl="2" w:tplc="F978F17A">
      <w:start w:val="1"/>
      <w:numFmt w:val="bullet"/>
      <w:lvlText w:val=""/>
      <w:lvlJc w:val="left"/>
      <w:pPr>
        <w:ind w:left="2160" w:hanging="360"/>
      </w:pPr>
      <w:rPr>
        <w:rFonts w:ascii="Wingdings" w:hAnsi="Wingdings" w:hint="default"/>
      </w:rPr>
    </w:lvl>
    <w:lvl w:ilvl="3" w:tplc="8C52A78E">
      <w:start w:val="1"/>
      <w:numFmt w:val="bullet"/>
      <w:lvlText w:val=""/>
      <w:lvlJc w:val="left"/>
      <w:pPr>
        <w:ind w:left="2880" w:hanging="360"/>
      </w:pPr>
      <w:rPr>
        <w:rFonts w:ascii="Symbol" w:hAnsi="Symbol" w:hint="default"/>
      </w:rPr>
    </w:lvl>
    <w:lvl w:ilvl="4" w:tplc="5F7C7D5E">
      <w:start w:val="1"/>
      <w:numFmt w:val="bullet"/>
      <w:lvlText w:val="o"/>
      <w:lvlJc w:val="left"/>
      <w:pPr>
        <w:ind w:left="3600" w:hanging="360"/>
      </w:pPr>
      <w:rPr>
        <w:rFonts w:ascii="Courier New" w:hAnsi="Courier New" w:hint="default"/>
      </w:rPr>
    </w:lvl>
    <w:lvl w:ilvl="5" w:tplc="DF041FDA">
      <w:start w:val="1"/>
      <w:numFmt w:val="bullet"/>
      <w:lvlText w:val=""/>
      <w:lvlJc w:val="left"/>
      <w:pPr>
        <w:ind w:left="4320" w:hanging="360"/>
      </w:pPr>
      <w:rPr>
        <w:rFonts w:ascii="Wingdings" w:hAnsi="Wingdings" w:hint="default"/>
      </w:rPr>
    </w:lvl>
    <w:lvl w:ilvl="6" w:tplc="50A40916">
      <w:start w:val="1"/>
      <w:numFmt w:val="bullet"/>
      <w:lvlText w:val=""/>
      <w:lvlJc w:val="left"/>
      <w:pPr>
        <w:ind w:left="5040" w:hanging="360"/>
      </w:pPr>
      <w:rPr>
        <w:rFonts w:ascii="Symbol" w:hAnsi="Symbol" w:hint="default"/>
      </w:rPr>
    </w:lvl>
    <w:lvl w:ilvl="7" w:tplc="DDE0546E">
      <w:start w:val="1"/>
      <w:numFmt w:val="bullet"/>
      <w:lvlText w:val="o"/>
      <w:lvlJc w:val="left"/>
      <w:pPr>
        <w:ind w:left="5760" w:hanging="360"/>
      </w:pPr>
      <w:rPr>
        <w:rFonts w:ascii="Courier New" w:hAnsi="Courier New" w:hint="default"/>
      </w:rPr>
    </w:lvl>
    <w:lvl w:ilvl="8" w:tplc="4F840DBA">
      <w:start w:val="1"/>
      <w:numFmt w:val="bullet"/>
      <w:lvlText w:val=""/>
      <w:lvlJc w:val="left"/>
      <w:pPr>
        <w:ind w:left="6480" w:hanging="360"/>
      </w:pPr>
      <w:rPr>
        <w:rFonts w:ascii="Wingdings" w:hAnsi="Wingdings" w:hint="default"/>
      </w:rPr>
    </w:lvl>
  </w:abstractNum>
  <w:abstractNum w:abstractNumId="3" w15:restartNumberingAfterBreak="0">
    <w:nsid w:val="082B08D7"/>
    <w:multiLevelType w:val="hybridMultilevel"/>
    <w:tmpl w:val="9CB0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1328B"/>
    <w:multiLevelType w:val="hybridMultilevel"/>
    <w:tmpl w:val="83967F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7B23E6"/>
    <w:multiLevelType w:val="hybridMultilevel"/>
    <w:tmpl w:val="C6F8919A"/>
    <w:lvl w:ilvl="0" w:tplc="DD00EC40">
      <w:start w:val="1"/>
      <w:numFmt w:val="bullet"/>
      <w:lvlText w:val=""/>
      <w:lvlJc w:val="left"/>
      <w:pPr>
        <w:ind w:left="360" w:hanging="360"/>
      </w:pPr>
      <w:rPr>
        <w:rFonts w:ascii="Symbol" w:hAnsi="Symbol" w:hint="default"/>
      </w:rPr>
    </w:lvl>
    <w:lvl w:ilvl="1" w:tplc="09BEFB5C">
      <w:start w:val="1"/>
      <w:numFmt w:val="bullet"/>
      <w:lvlText w:val="o"/>
      <w:lvlJc w:val="left"/>
      <w:pPr>
        <w:ind w:left="1080" w:hanging="360"/>
      </w:pPr>
      <w:rPr>
        <w:rFonts w:ascii="Courier New" w:hAnsi="Courier New" w:cs="Courier New" w:hint="default"/>
      </w:rPr>
    </w:lvl>
    <w:lvl w:ilvl="2" w:tplc="8A103370" w:tentative="1">
      <w:start w:val="1"/>
      <w:numFmt w:val="bullet"/>
      <w:lvlText w:val=""/>
      <w:lvlJc w:val="left"/>
      <w:pPr>
        <w:ind w:left="1800" w:hanging="360"/>
      </w:pPr>
      <w:rPr>
        <w:rFonts w:ascii="Wingdings" w:hAnsi="Wingdings" w:hint="default"/>
      </w:rPr>
    </w:lvl>
    <w:lvl w:ilvl="3" w:tplc="A12C8C3C" w:tentative="1">
      <w:start w:val="1"/>
      <w:numFmt w:val="bullet"/>
      <w:lvlText w:val=""/>
      <w:lvlJc w:val="left"/>
      <w:pPr>
        <w:ind w:left="2520" w:hanging="360"/>
      </w:pPr>
      <w:rPr>
        <w:rFonts w:ascii="Symbol" w:hAnsi="Symbol" w:hint="default"/>
      </w:rPr>
    </w:lvl>
    <w:lvl w:ilvl="4" w:tplc="68C85998" w:tentative="1">
      <w:start w:val="1"/>
      <w:numFmt w:val="bullet"/>
      <w:lvlText w:val="o"/>
      <w:lvlJc w:val="left"/>
      <w:pPr>
        <w:ind w:left="3240" w:hanging="360"/>
      </w:pPr>
      <w:rPr>
        <w:rFonts w:ascii="Courier New" w:hAnsi="Courier New" w:cs="Courier New" w:hint="default"/>
      </w:rPr>
    </w:lvl>
    <w:lvl w:ilvl="5" w:tplc="A7E821B8" w:tentative="1">
      <w:start w:val="1"/>
      <w:numFmt w:val="bullet"/>
      <w:lvlText w:val=""/>
      <w:lvlJc w:val="left"/>
      <w:pPr>
        <w:ind w:left="3960" w:hanging="360"/>
      </w:pPr>
      <w:rPr>
        <w:rFonts w:ascii="Wingdings" w:hAnsi="Wingdings" w:hint="default"/>
      </w:rPr>
    </w:lvl>
    <w:lvl w:ilvl="6" w:tplc="F8BCEDD6" w:tentative="1">
      <w:start w:val="1"/>
      <w:numFmt w:val="bullet"/>
      <w:lvlText w:val=""/>
      <w:lvlJc w:val="left"/>
      <w:pPr>
        <w:ind w:left="4680" w:hanging="360"/>
      </w:pPr>
      <w:rPr>
        <w:rFonts w:ascii="Symbol" w:hAnsi="Symbol" w:hint="default"/>
      </w:rPr>
    </w:lvl>
    <w:lvl w:ilvl="7" w:tplc="BC8CDC58" w:tentative="1">
      <w:start w:val="1"/>
      <w:numFmt w:val="bullet"/>
      <w:lvlText w:val="o"/>
      <w:lvlJc w:val="left"/>
      <w:pPr>
        <w:ind w:left="5400" w:hanging="360"/>
      </w:pPr>
      <w:rPr>
        <w:rFonts w:ascii="Courier New" w:hAnsi="Courier New" w:cs="Courier New" w:hint="default"/>
      </w:rPr>
    </w:lvl>
    <w:lvl w:ilvl="8" w:tplc="B0C4C31E" w:tentative="1">
      <w:start w:val="1"/>
      <w:numFmt w:val="bullet"/>
      <w:lvlText w:val=""/>
      <w:lvlJc w:val="left"/>
      <w:pPr>
        <w:ind w:left="6120" w:hanging="360"/>
      </w:pPr>
      <w:rPr>
        <w:rFonts w:ascii="Wingdings" w:hAnsi="Wingdings" w:hint="default"/>
      </w:rPr>
    </w:lvl>
  </w:abstractNum>
  <w:abstractNum w:abstractNumId="6" w15:restartNumberingAfterBreak="0">
    <w:nsid w:val="22781E5B"/>
    <w:multiLevelType w:val="hybridMultilevel"/>
    <w:tmpl w:val="8E3E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974AE"/>
    <w:multiLevelType w:val="hybridMultilevel"/>
    <w:tmpl w:val="3008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44870"/>
    <w:multiLevelType w:val="hybridMultilevel"/>
    <w:tmpl w:val="3DDCA6D0"/>
    <w:lvl w:ilvl="0" w:tplc="04090005">
      <w:start w:val="1"/>
      <w:numFmt w:val="bullet"/>
      <w:lvlText w:val=""/>
      <w:lvlJc w:val="left"/>
      <w:pPr>
        <w:ind w:left="720" w:hanging="720"/>
      </w:pPr>
      <w:rPr>
        <w:rFonts w:ascii="Wingdings" w:hAnsi="Wingdings" w:hint="default"/>
      </w:rPr>
    </w:lvl>
    <w:lvl w:ilvl="1" w:tplc="3384A6EE">
      <w:start w:val="1"/>
      <w:numFmt w:val="bullet"/>
      <w:lvlText w:val="o"/>
      <w:lvlJc w:val="left"/>
      <w:pPr>
        <w:ind w:left="1080" w:hanging="360"/>
      </w:pPr>
      <w:rPr>
        <w:rFonts w:ascii="Courier New" w:hAnsi="Courier New" w:cs="Courier New" w:hint="default"/>
      </w:rPr>
    </w:lvl>
    <w:lvl w:ilvl="2" w:tplc="A49447D4">
      <w:start w:val="1"/>
      <w:numFmt w:val="bullet"/>
      <w:lvlText w:val=""/>
      <w:lvlJc w:val="left"/>
      <w:pPr>
        <w:ind w:left="1800" w:hanging="360"/>
      </w:pPr>
      <w:rPr>
        <w:rFonts w:ascii="Wingdings" w:hAnsi="Wingdings" w:hint="default"/>
      </w:rPr>
    </w:lvl>
    <w:lvl w:ilvl="3" w:tplc="F098BADE" w:tentative="1">
      <w:start w:val="1"/>
      <w:numFmt w:val="bullet"/>
      <w:lvlText w:val=""/>
      <w:lvlJc w:val="left"/>
      <w:pPr>
        <w:ind w:left="2520" w:hanging="360"/>
      </w:pPr>
      <w:rPr>
        <w:rFonts w:ascii="Symbol" w:hAnsi="Symbol" w:hint="default"/>
      </w:rPr>
    </w:lvl>
    <w:lvl w:ilvl="4" w:tplc="84F89386" w:tentative="1">
      <w:start w:val="1"/>
      <w:numFmt w:val="bullet"/>
      <w:lvlText w:val="o"/>
      <w:lvlJc w:val="left"/>
      <w:pPr>
        <w:ind w:left="3240" w:hanging="360"/>
      </w:pPr>
      <w:rPr>
        <w:rFonts w:ascii="Courier New" w:hAnsi="Courier New" w:cs="Courier New" w:hint="default"/>
      </w:rPr>
    </w:lvl>
    <w:lvl w:ilvl="5" w:tplc="2A66EFAC" w:tentative="1">
      <w:start w:val="1"/>
      <w:numFmt w:val="bullet"/>
      <w:lvlText w:val=""/>
      <w:lvlJc w:val="left"/>
      <w:pPr>
        <w:ind w:left="3960" w:hanging="360"/>
      </w:pPr>
      <w:rPr>
        <w:rFonts w:ascii="Wingdings" w:hAnsi="Wingdings" w:hint="default"/>
      </w:rPr>
    </w:lvl>
    <w:lvl w:ilvl="6" w:tplc="5010D3EC" w:tentative="1">
      <w:start w:val="1"/>
      <w:numFmt w:val="bullet"/>
      <w:lvlText w:val=""/>
      <w:lvlJc w:val="left"/>
      <w:pPr>
        <w:ind w:left="4680" w:hanging="360"/>
      </w:pPr>
      <w:rPr>
        <w:rFonts w:ascii="Symbol" w:hAnsi="Symbol" w:hint="default"/>
      </w:rPr>
    </w:lvl>
    <w:lvl w:ilvl="7" w:tplc="98706B5A" w:tentative="1">
      <w:start w:val="1"/>
      <w:numFmt w:val="bullet"/>
      <w:lvlText w:val="o"/>
      <w:lvlJc w:val="left"/>
      <w:pPr>
        <w:ind w:left="5400" w:hanging="360"/>
      </w:pPr>
      <w:rPr>
        <w:rFonts w:ascii="Courier New" w:hAnsi="Courier New" w:cs="Courier New" w:hint="default"/>
      </w:rPr>
    </w:lvl>
    <w:lvl w:ilvl="8" w:tplc="D7429918" w:tentative="1">
      <w:start w:val="1"/>
      <w:numFmt w:val="bullet"/>
      <w:lvlText w:val=""/>
      <w:lvlJc w:val="left"/>
      <w:pPr>
        <w:ind w:left="6120" w:hanging="360"/>
      </w:pPr>
      <w:rPr>
        <w:rFonts w:ascii="Wingdings" w:hAnsi="Wingdings" w:hint="default"/>
      </w:rPr>
    </w:lvl>
  </w:abstractNum>
  <w:abstractNum w:abstractNumId="9" w15:restartNumberingAfterBreak="0">
    <w:nsid w:val="2AC50B26"/>
    <w:multiLevelType w:val="multilevel"/>
    <w:tmpl w:val="2AC50B26"/>
    <w:lvl w:ilvl="0">
      <w:start w:val="1"/>
      <w:numFmt w:val="bullet"/>
      <w:lvlText w:val="-"/>
      <w:lvlJc w:val="left"/>
      <w:pPr>
        <w:ind w:left="420" w:hanging="420"/>
      </w:pPr>
      <w:rPr>
        <w:rFonts w:ascii="等线" w:eastAsia="等线" w:hAnsi="等线"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AE1239E"/>
    <w:multiLevelType w:val="hybridMultilevel"/>
    <w:tmpl w:val="EC1EE0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66190E"/>
    <w:multiLevelType w:val="hybridMultilevel"/>
    <w:tmpl w:val="DDE2C07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2" w15:restartNumberingAfterBreak="0">
    <w:nsid w:val="300204B7"/>
    <w:multiLevelType w:val="multilevel"/>
    <w:tmpl w:val="C7B279EE"/>
    <w:lvl w:ilvl="0">
      <w:start w:val="1"/>
      <w:numFmt w:val="decimal"/>
      <w:pStyle w:val="1"/>
      <w:lvlText w:val="%1."/>
      <w:lvlJc w:val="left"/>
      <w:pPr>
        <w:ind w:left="360" w:hanging="360"/>
      </w:pPr>
    </w:lvl>
    <w:lvl w:ilvl="1">
      <w:start w:val="1"/>
      <w:numFmt w:val="decimal"/>
      <w:pStyle w:val="2"/>
      <w:isLgl/>
      <w:lvlText w:val="%1.%2"/>
      <w:lvlJc w:val="left"/>
      <w:pPr>
        <w:ind w:left="900" w:hanging="720"/>
      </w:pPr>
      <w:rPr>
        <w:rFonts w:hint="default"/>
        <w:color w:val="DA291C" w:themeColor="accent1"/>
        <w:sz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37C70378"/>
    <w:multiLevelType w:val="hybridMultilevel"/>
    <w:tmpl w:val="7F185A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2B461E"/>
    <w:multiLevelType w:val="hybridMultilevel"/>
    <w:tmpl w:val="5692A5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A325F8"/>
    <w:multiLevelType w:val="hybridMultilevel"/>
    <w:tmpl w:val="43A20834"/>
    <w:lvl w:ilvl="0" w:tplc="0409000F">
      <w:start w:val="1"/>
      <w:numFmt w:val="decimal"/>
      <w:lvlText w:val="%1."/>
      <w:lvlJc w:val="left"/>
      <w:pPr>
        <w:ind w:left="840" w:hanging="420"/>
      </w:pPr>
      <w:rPr>
        <w:rFonts w:hint="default"/>
        <w:b/>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16" w15:restartNumberingAfterBreak="0">
    <w:nsid w:val="450E72CF"/>
    <w:multiLevelType w:val="hybridMultilevel"/>
    <w:tmpl w:val="7ACA3E9A"/>
    <w:lvl w:ilvl="0" w:tplc="FFFFFFFF">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92246B"/>
    <w:multiLevelType w:val="hybridMultilevel"/>
    <w:tmpl w:val="AA6EB896"/>
    <w:lvl w:ilvl="0" w:tplc="D20A733E">
      <w:start w:val="1"/>
      <w:numFmt w:val="bullet"/>
      <w:lvlText w:val=""/>
      <w:lvlJc w:val="left"/>
      <w:pPr>
        <w:ind w:left="720" w:hanging="360"/>
      </w:pPr>
      <w:rPr>
        <w:rFonts w:ascii="Symbol" w:hAnsi="Symbol" w:hint="default"/>
      </w:rPr>
    </w:lvl>
    <w:lvl w:ilvl="1" w:tplc="8590852E">
      <w:start w:val="1"/>
      <w:numFmt w:val="bullet"/>
      <w:lvlText w:val="o"/>
      <w:lvlJc w:val="left"/>
      <w:pPr>
        <w:ind w:left="1440" w:hanging="360"/>
      </w:pPr>
      <w:rPr>
        <w:rFonts w:ascii="Courier New" w:hAnsi="Courier New" w:hint="default"/>
      </w:rPr>
    </w:lvl>
    <w:lvl w:ilvl="2" w:tplc="C5640294">
      <w:start w:val="1"/>
      <w:numFmt w:val="bullet"/>
      <w:lvlText w:val=""/>
      <w:lvlJc w:val="left"/>
      <w:pPr>
        <w:ind w:left="2160" w:hanging="360"/>
      </w:pPr>
      <w:rPr>
        <w:rFonts w:ascii="Wingdings" w:hAnsi="Wingdings" w:hint="default"/>
      </w:rPr>
    </w:lvl>
    <w:lvl w:ilvl="3" w:tplc="3544C3E6">
      <w:start w:val="1"/>
      <w:numFmt w:val="bullet"/>
      <w:lvlText w:val=""/>
      <w:lvlJc w:val="left"/>
      <w:pPr>
        <w:ind w:left="2880" w:hanging="360"/>
      </w:pPr>
      <w:rPr>
        <w:rFonts w:ascii="Symbol" w:hAnsi="Symbol" w:hint="default"/>
      </w:rPr>
    </w:lvl>
    <w:lvl w:ilvl="4" w:tplc="0AE65FAC">
      <w:start w:val="1"/>
      <w:numFmt w:val="bullet"/>
      <w:lvlText w:val="o"/>
      <w:lvlJc w:val="left"/>
      <w:pPr>
        <w:ind w:left="3600" w:hanging="360"/>
      </w:pPr>
      <w:rPr>
        <w:rFonts w:ascii="Courier New" w:hAnsi="Courier New" w:hint="default"/>
      </w:rPr>
    </w:lvl>
    <w:lvl w:ilvl="5" w:tplc="B26666DC">
      <w:start w:val="1"/>
      <w:numFmt w:val="bullet"/>
      <w:lvlText w:val=""/>
      <w:lvlJc w:val="left"/>
      <w:pPr>
        <w:ind w:left="4320" w:hanging="360"/>
      </w:pPr>
      <w:rPr>
        <w:rFonts w:ascii="Wingdings" w:hAnsi="Wingdings" w:hint="default"/>
      </w:rPr>
    </w:lvl>
    <w:lvl w:ilvl="6" w:tplc="90800EDA">
      <w:start w:val="1"/>
      <w:numFmt w:val="bullet"/>
      <w:lvlText w:val=""/>
      <w:lvlJc w:val="left"/>
      <w:pPr>
        <w:ind w:left="5040" w:hanging="360"/>
      </w:pPr>
      <w:rPr>
        <w:rFonts w:ascii="Symbol" w:hAnsi="Symbol" w:hint="default"/>
      </w:rPr>
    </w:lvl>
    <w:lvl w:ilvl="7" w:tplc="3BFA41E4">
      <w:start w:val="1"/>
      <w:numFmt w:val="bullet"/>
      <w:lvlText w:val="o"/>
      <w:lvlJc w:val="left"/>
      <w:pPr>
        <w:ind w:left="5760" w:hanging="360"/>
      </w:pPr>
      <w:rPr>
        <w:rFonts w:ascii="Courier New" w:hAnsi="Courier New" w:hint="default"/>
      </w:rPr>
    </w:lvl>
    <w:lvl w:ilvl="8" w:tplc="3A10EB1E">
      <w:start w:val="1"/>
      <w:numFmt w:val="bullet"/>
      <w:lvlText w:val=""/>
      <w:lvlJc w:val="left"/>
      <w:pPr>
        <w:ind w:left="6480" w:hanging="360"/>
      </w:pPr>
      <w:rPr>
        <w:rFonts w:ascii="Wingdings" w:hAnsi="Wingdings" w:hint="default"/>
      </w:rPr>
    </w:lvl>
  </w:abstractNum>
  <w:abstractNum w:abstractNumId="18" w15:restartNumberingAfterBreak="0">
    <w:nsid w:val="501617E6"/>
    <w:multiLevelType w:val="hybridMultilevel"/>
    <w:tmpl w:val="036242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795787"/>
    <w:multiLevelType w:val="hybridMultilevel"/>
    <w:tmpl w:val="4B4AC5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9C489A"/>
    <w:multiLevelType w:val="hybridMultilevel"/>
    <w:tmpl w:val="13F4ED34"/>
    <w:lvl w:ilvl="0" w:tplc="04090005">
      <w:start w:val="1"/>
      <w:numFmt w:val="bullet"/>
      <w:lvlText w:val=""/>
      <w:lvlJc w:val="left"/>
      <w:pPr>
        <w:ind w:left="720" w:hanging="360"/>
      </w:pPr>
      <w:rPr>
        <w:rFonts w:ascii="Wingdings" w:hAnsi="Wingdings" w:hint="default"/>
      </w:rPr>
    </w:lvl>
    <w:lvl w:ilvl="1" w:tplc="86A61ABC" w:tentative="1">
      <w:start w:val="1"/>
      <w:numFmt w:val="bullet"/>
      <w:lvlText w:val="o"/>
      <w:lvlJc w:val="left"/>
      <w:pPr>
        <w:ind w:left="1440" w:hanging="360"/>
      </w:pPr>
      <w:rPr>
        <w:rFonts w:ascii="Courier New" w:hAnsi="Courier New" w:cs="Courier New" w:hint="default"/>
      </w:rPr>
    </w:lvl>
    <w:lvl w:ilvl="2" w:tplc="EBACC274" w:tentative="1">
      <w:start w:val="1"/>
      <w:numFmt w:val="bullet"/>
      <w:lvlText w:val=""/>
      <w:lvlJc w:val="left"/>
      <w:pPr>
        <w:ind w:left="2160" w:hanging="360"/>
      </w:pPr>
      <w:rPr>
        <w:rFonts w:ascii="Wingdings" w:hAnsi="Wingdings" w:hint="default"/>
      </w:rPr>
    </w:lvl>
    <w:lvl w:ilvl="3" w:tplc="93686E80" w:tentative="1">
      <w:start w:val="1"/>
      <w:numFmt w:val="bullet"/>
      <w:lvlText w:val=""/>
      <w:lvlJc w:val="left"/>
      <w:pPr>
        <w:ind w:left="2880" w:hanging="360"/>
      </w:pPr>
      <w:rPr>
        <w:rFonts w:ascii="Symbol" w:hAnsi="Symbol" w:hint="default"/>
      </w:rPr>
    </w:lvl>
    <w:lvl w:ilvl="4" w:tplc="B2248DEE" w:tentative="1">
      <w:start w:val="1"/>
      <w:numFmt w:val="bullet"/>
      <w:lvlText w:val="o"/>
      <w:lvlJc w:val="left"/>
      <w:pPr>
        <w:ind w:left="3600" w:hanging="360"/>
      </w:pPr>
      <w:rPr>
        <w:rFonts w:ascii="Courier New" w:hAnsi="Courier New" w:cs="Courier New" w:hint="default"/>
      </w:rPr>
    </w:lvl>
    <w:lvl w:ilvl="5" w:tplc="4F2A85F4" w:tentative="1">
      <w:start w:val="1"/>
      <w:numFmt w:val="bullet"/>
      <w:lvlText w:val=""/>
      <w:lvlJc w:val="left"/>
      <w:pPr>
        <w:ind w:left="4320" w:hanging="360"/>
      </w:pPr>
      <w:rPr>
        <w:rFonts w:ascii="Wingdings" w:hAnsi="Wingdings" w:hint="default"/>
      </w:rPr>
    </w:lvl>
    <w:lvl w:ilvl="6" w:tplc="626C26AC" w:tentative="1">
      <w:start w:val="1"/>
      <w:numFmt w:val="bullet"/>
      <w:lvlText w:val=""/>
      <w:lvlJc w:val="left"/>
      <w:pPr>
        <w:ind w:left="5040" w:hanging="360"/>
      </w:pPr>
      <w:rPr>
        <w:rFonts w:ascii="Symbol" w:hAnsi="Symbol" w:hint="default"/>
      </w:rPr>
    </w:lvl>
    <w:lvl w:ilvl="7" w:tplc="129AE5CA" w:tentative="1">
      <w:start w:val="1"/>
      <w:numFmt w:val="bullet"/>
      <w:lvlText w:val="o"/>
      <w:lvlJc w:val="left"/>
      <w:pPr>
        <w:ind w:left="5760" w:hanging="360"/>
      </w:pPr>
      <w:rPr>
        <w:rFonts w:ascii="Courier New" w:hAnsi="Courier New" w:cs="Courier New" w:hint="default"/>
      </w:rPr>
    </w:lvl>
    <w:lvl w:ilvl="8" w:tplc="31E2F480" w:tentative="1">
      <w:start w:val="1"/>
      <w:numFmt w:val="bullet"/>
      <w:lvlText w:val=""/>
      <w:lvlJc w:val="left"/>
      <w:pPr>
        <w:ind w:left="6480" w:hanging="360"/>
      </w:pPr>
      <w:rPr>
        <w:rFonts w:ascii="Wingdings" w:hAnsi="Wingdings" w:hint="default"/>
      </w:rPr>
    </w:lvl>
  </w:abstractNum>
  <w:abstractNum w:abstractNumId="21" w15:restartNumberingAfterBreak="0">
    <w:nsid w:val="60E20C04"/>
    <w:multiLevelType w:val="hybridMultilevel"/>
    <w:tmpl w:val="3F8EA318"/>
    <w:lvl w:ilvl="0" w:tplc="2340B292">
      <w:numFmt w:val="bullet"/>
      <w:lvlText w:val="•"/>
      <w:lvlJc w:val="left"/>
      <w:pPr>
        <w:ind w:left="1080" w:hanging="72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D73AD"/>
    <w:multiLevelType w:val="hybridMultilevel"/>
    <w:tmpl w:val="0E7C0C62"/>
    <w:lvl w:ilvl="0" w:tplc="04090005">
      <w:start w:val="1"/>
      <w:numFmt w:val="bullet"/>
      <w:lvlText w:val=""/>
      <w:lvlJc w:val="left"/>
      <w:pPr>
        <w:ind w:left="360" w:hanging="360"/>
      </w:pPr>
      <w:rPr>
        <w:rFonts w:ascii="Wingdings" w:hAnsi="Wingdings" w:hint="default"/>
      </w:rPr>
    </w:lvl>
    <w:lvl w:ilvl="1" w:tplc="48090019" w:tentative="1">
      <w:start w:val="1"/>
      <w:numFmt w:val="bullet"/>
      <w:lvlText w:val="o"/>
      <w:lvlJc w:val="left"/>
      <w:pPr>
        <w:ind w:left="1080" w:hanging="360"/>
      </w:pPr>
      <w:rPr>
        <w:rFonts w:ascii="Courier New" w:hAnsi="Courier New" w:cs="Courier New" w:hint="default"/>
      </w:rPr>
    </w:lvl>
    <w:lvl w:ilvl="2" w:tplc="4809001B" w:tentative="1">
      <w:start w:val="1"/>
      <w:numFmt w:val="bullet"/>
      <w:lvlText w:val=""/>
      <w:lvlJc w:val="left"/>
      <w:pPr>
        <w:ind w:left="1800" w:hanging="360"/>
      </w:pPr>
      <w:rPr>
        <w:rFonts w:ascii="Wingdings" w:hAnsi="Wingdings" w:hint="default"/>
      </w:rPr>
    </w:lvl>
    <w:lvl w:ilvl="3" w:tplc="4809000F" w:tentative="1">
      <w:start w:val="1"/>
      <w:numFmt w:val="bullet"/>
      <w:lvlText w:val=""/>
      <w:lvlJc w:val="left"/>
      <w:pPr>
        <w:ind w:left="2520" w:hanging="360"/>
      </w:pPr>
      <w:rPr>
        <w:rFonts w:ascii="Symbol" w:hAnsi="Symbol" w:hint="default"/>
      </w:rPr>
    </w:lvl>
    <w:lvl w:ilvl="4" w:tplc="48090019" w:tentative="1">
      <w:start w:val="1"/>
      <w:numFmt w:val="bullet"/>
      <w:lvlText w:val="o"/>
      <w:lvlJc w:val="left"/>
      <w:pPr>
        <w:ind w:left="3240" w:hanging="360"/>
      </w:pPr>
      <w:rPr>
        <w:rFonts w:ascii="Courier New" w:hAnsi="Courier New" w:cs="Courier New" w:hint="default"/>
      </w:rPr>
    </w:lvl>
    <w:lvl w:ilvl="5" w:tplc="4809001B" w:tentative="1">
      <w:start w:val="1"/>
      <w:numFmt w:val="bullet"/>
      <w:lvlText w:val=""/>
      <w:lvlJc w:val="left"/>
      <w:pPr>
        <w:ind w:left="3960" w:hanging="360"/>
      </w:pPr>
      <w:rPr>
        <w:rFonts w:ascii="Wingdings" w:hAnsi="Wingdings" w:hint="default"/>
      </w:rPr>
    </w:lvl>
    <w:lvl w:ilvl="6" w:tplc="4809000F" w:tentative="1">
      <w:start w:val="1"/>
      <w:numFmt w:val="bullet"/>
      <w:lvlText w:val=""/>
      <w:lvlJc w:val="left"/>
      <w:pPr>
        <w:ind w:left="4680" w:hanging="360"/>
      </w:pPr>
      <w:rPr>
        <w:rFonts w:ascii="Symbol" w:hAnsi="Symbol" w:hint="default"/>
      </w:rPr>
    </w:lvl>
    <w:lvl w:ilvl="7" w:tplc="48090019" w:tentative="1">
      <w:start w:val="1"/>
      <w:numFmt w:val="bullet"/>
      <w:lvlText w:val="o"/>
      <w:lvlJc w:val="left"/>
      <w:pPr>
        <w:ind w:left="5400" w:hanging="360"/>
      </w:pPr>
      <w:rPr>
        <w:rFonts w:ascii="Courier New" w:hAnsi="Courier New" w:cs="Courier New" w:hint="default"/>
      </w:rPr>
    </w:lvl>
    <w:lvl w:ilvl="8" w:tplc="4809001B" w:tentative="1">
      <w:start w:val="1"/>
      <w:numFmt w:val="bullet"/>
      <w:lvlText w:val=""/>
      <w:lvlJc w:val="left"/>
      <w:pPr>
        <w:ind w:left="6120" w:hanging="360"/>
      </w:pPr>
      <w:rPr>
        <w:rFonts w:ascii="Wingdings" w:hAnsi="Wingdings" w:hint="default"/>
      </w:rPr>
    </w:lvl>
  </w:abstractNum>
  <w:abstractNum w:abstractNumId="23" w15:restartNumberingAfterBreak="0">
    <w:nsid w:val="639A4F5C"/>
    <w:multiLevelType w:val="hybridMultilevel"/>
    <w:tmpl w:val="66449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FD6446"/>
    <w:multiLevelType w:val="hybridMultilevel"/>
    <w:tmpl w:val="54942F5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5" w15:restartNumberingAfterBreak="0">
    <w:nsid w:val="6B334E49"/>
    <w:multiLevelType w:val="hybridMultilevel"/>
    <w:tmpl w:val="38A479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0"/>
  </w:num>
  <w:num w:numId="3">
    <w:abstractNumId w:val="18"/>
  </w:num>
  <w:num w:numId="4">
    <w:abstractNumId w:val="5"/>
  </w:num>
  <w:num w:numId="5">
    <w:abstractNumId w:val="12"/>
  </w:num>
  <w:num w:numId="6">
    <w:abstractNumId w:val="21"/>
  </w:num>
  <w:num w:numId="7">
    <w:abstractNumId w:val="8"/>
  </w:num>
  <w:num w:numId="8">
    <w:abstractNumId w:val="16"/>
  </w:num>
  <w:num w:numId="9">
    <w:abstractNumId w:val="20"/>
  </w:num>
  <w:num w:numId="10">
    <w:abstractNumId w:val="24"/>
  </w:num>
  <w:num w:numId="11">
    <w:abstractNumId w:val="14"/>
  </w:num>
  <w:num w:numId="12">
    <w:abstractNumId w:val="11"/>
  </w:num>
  <w:num w:numId="13">
    <w:abstractNumId w:val="22"/>
  </w:num>
  <w:num w:numId="14">
    <w:abstractNumId w:val="13"/>
  </w:num>
  <w:num w:numId="15">
    <w:abstractNumId w:val="25"/>
  </w:num>
  <w:num w:numId="16">
    <w:abstractNumId w:val="4"/>
  </w:num>
  <w:num w:numId="17">
    <w:abstractNumId w:val="2"/>
  </w:num>
  <w:num w:numId="18">
    <w:abstractNumId w:val="23"/>
  </w:num>
  <w:num w:numId="19">
    <w:abstractNumId w:val="15"/>
  </w:num>
  <w:num w:numId="20">
    <w:abstractNumId w:val="1"/>
  </w:num>
  <w:num w:numId="21">
    <w:abstractNumId w:val="3"/>
  </w:num>
  <w:num w:numId="22">
    <w:abstractNumId w:val="7"/>
  </w:num>
  <w:num w:numId="23">
    <w:abstractNumId w:val="6"/>
  </w:num>
  <w:num w:numId="24">
    <w:abstractNumId w:val="10"/>
  </w:num>
  <w:num w:numId="25">
    <w:abstractNumId w:val="9"/>
  </w:num>
  <w:num w:numId="26">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zh-CN"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ttachedTemplate r:id="rId1"/>
  <w:stylePaneSortMethod w:val="000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ysjQzMzU3N7QwNbFQ0lEKTi0uzszPAykwrAUAYH+/ESwAAAA="/>
  </w:docVars>
  <w:rsids>
    <w:rsidRoot w:val="00791B7E"/>
    <w:rsid w:val="000005FE"/>
    <w:rsid w:val="00001A64"/>
    <w:rsid w:val="00002959"/>
    <w:rsid w:val="00002B88"/>
    <w:rsid w:val="000046FC"/>
    <w:rsid w:val="00004BB4"/>
    <w:rsid w:val="00005DC8"/>
    <w:rsid w:val="0000667B"/>
    <w:rsid w:val="0001033E"/>
    <w:rsid w:val="000131A3"/>
    <w:rsid w:val="00014B89"/>
    <w:rsid w:val="000163D1"/>
    <w:rsid w:val="000163DE"/>
    <w:rsid w:val="00017B81"/>
    <w:rsid w:val="00020E0F"/>
    <w:rsid w:val="00021136"/>
    <w:rsid w:val="00021A39"/>
    <w:rsid w:val="000220A7"/>
    <w:rsid w:val="00023573"/>
    <w:rsid w:val="0002360D"/>
    <w:rsid w:val="00024015"/>
    <w:rsid w:val="00025E7D"/>
    <w:rsid w:val="000260BC"/>
    <w:rsid w:val="00026ADE"/>
    <w:rsid w:val="00027156"/>
    <w:rsid w:val="00027473"/>
    <w:rsid w:val="00027ADD"/>
    <w:rsid w:val="00033870"/>
    <w:rsid w:val="000339AF"/>
    <w:rsid w:val="0003404D"/>
    <w:rsid w:val="00036506"/>
    <w:rsid w:val="00037C17"/>
    <w:rsid w:val="00041A3D"/>
    <w:rsid w:val="0004264D"/>
    <w:rsid w:val="000429AC"/>
    <w:rsid w:val="00042B6A"/>
    <w:rsid w:val="00042B99"/>
    <w:rsid w:val="00043E45"/>
    <w:rsid w:val="000455B2"/>
    <w:rsid w:val="000472D8"/>
    <w:rsid w:val="00051239"/>
    <w:rsid w:val="00051F52"/>
    <w:rsid w:val="00052B53"/>
    <w:rsid w:val="00052FC8"/>
    <w:rsid w:val="000560FA"/>
    <w:rsid w:val="00056772"/>
    <w:rsid w:val="000574AD"/>
    <w:rsid w:val="00062205"/>
    <w:rsid w:val="000624F6"/>
    <w:rsid w:val="00062DFB"/>
    <w:rsid w:val="000633C2"/>
    <w:rsid w:val="000637A6"/>
    <w:rsid w:val="00063B39"/>
    <w:rsid w:val="000647E4"/>
    <w:rsid w:val="0006648E"/>
    <w:rsid w:val="000667C5"/>
    <w:rsid w:val="00066BBA"/>
    <w:rsid w:val="00066F8A"/>
    <w:rsid w:val="00071509"/>
    <w:rsid w:val="00072E49"/>
    <w:rsid w:val="00076345"/>
    <w:rsid w:val="00080194"/>
    <w:rsid w:val="000808BE"/>
    <w:rsid w:val="00082530"/>
    <w:rsid w:val="00082C9D"/>
    <w:rsid w:val="00083DD5"/>
    <w:rsid w:val="000850F5"/>
    <w:rsid w:val="0009015E"/>
    <w:rsid w:val="00090E44"/>
    <w:rsid w:val="000A2CE7"/>
    <w:rsid w:val="000A362E"/>
    <w:rsid w:val="000A3671"/>
    <w:rsid w:val="000A3FC7"/>
    <w:rsid w:val="000A54D2"/>
    <w:rsid w:val="000A5E40"/>
    <w:rsid w:val="000A610E"/>
    <w:rsid w:val="000B097E"/>
    <w:rsid w:val="000B12BA"/>
    <w:rsid w:val="000B4B6A"/>
    <w:rsid w:val="000B5010"/>
    <w:rsid w:val="000B5E79"/>
    <w:rsid w:val="000B7BBD"/>
    <w:rsid w:val="000B7F84"/>
    <w:rsid w:val="000C20BD"/>
    <w:rsid w:val="000C293C"/>
    <w:rsid w:val="000C2B37"/>
    <w:rsid w:val="000C5B96"/>
    <w:rsid w:val="000C5EA5"/>
    <w:rsid w:val="000D0539"/>
    <w:rsid w:val="000D2D63"/>
    <w:rsid w:val="000D2DE0"/>
    <w:rsid w:val="000D30A0"/>
    <w:rsid w:val="000D33DF"/>
    <w:rsid w:val="000D5B49"/>
    <w:rsid w:val="000D5F30"/>
    <w:rsid w:val="000D6D6A"/>
    <w:rsid w:val="000D7966"/>
    <w:rsid w:val="000D7AB7"/>
    <w:rsid w:val="000E0412"/>
    <w:rsid w:val="000E06B0"/>
    <w:rsid w:val="000E12A4"/>
    <w:rsid w:val="000E4B4F"/>
    <w:rsid w:val="000F0014"/>
    <w:rsid w:val="000F0EBC"/>
    <w:rsid w:val="000F43E9"/>
    <w:rsid w:val="000F49A0"/>
    <w:rsid w:val="000F5C22"/>
    <w:rsid w:val="000F5D96"/>
    <w:rsid w:val="000F5EA3"/>
    <w:rsid w:val="000F621C"/>
    <w:rsid w:val="00100BA2"/>
    <w:rsid w:val="0010462B"/>
    <w:rsid w:val="00106473"/>
    <w:rsid w:val="001069FE"/>
    <w:rsid w:val="00106D1C"/>
    <w:rsid w:val="0010795F"/>
    <w:rsid w:val="00112322"/>
    <w:rsid w:val="00113969"/>
    <w:rsid w:val="001143CC"/>
    <w:rsid w:val="00114EDC"/>
    <w:rsid w:val="0011657D"/>
    <w:rsid w:val="001170D5"/>
    <w:rsid w:val="00117C68"/>
    <w:rsid w:val="001203DA"/>
    <w:rsid w:val="00120797"/>
    <w:rsid w:val="001214B7"/>
    <w:rsid w:val="00121885"/>
    <w:rsid w:val="001226F2"/>
    <w:rsid w:val="00123AD3"/>
    <w:rsid w:val="00124666"/>
    <w:rsid w:val="00124BE6"/>
    <w:rsid w:val="00130191"/>
    <w:rsid w:val="001313E5"/>
    <w:rsid w:val="00132467"/>
    <w:rsid w:val="00135589"/>
    <w:rsid w:val="00136955"/>
    <w:rsid w:val="00137987"/>
    <w:rsid w:val="001403B7"/>
    <w:rsid w:val="00140BA3"/>
    <w:rsid w:val="00141E95"/>
    <w:rsid w:val="001422F4"/>
    <w:rsid w:val="00142517"/>
    <w:rsid w:val="00142677"/>
    <w:rsid w:val="001444E1"/>
    <w:rsid w:val="00147988"/>
    <w:rsid w:val="00147E99"/>
    <w:rsid w:val="0015152A"/>
    <w:rsid w:val="001524A9"/>
    <w:rsid w:val="00153678"/>
    <w:rsid w:val="00153A6D"/>
    <w:rsid w:val="00153C05"/>
    <w:rsid w:val="00154001"/>
    <w:rsid w:val="00157DBC"/>
    <w:rsid w:val="001601E0"/>
    <w:rsid w:val="001608E3"/>
    <w:rsid w:val="00160D25"/>
    <w:rsid w:val="00162216"/>
    <w:rsid w:val="00162D76"/>
    <w:rsid w:val="001661BD"/>
    <w:rsid w:val="0017008C"/>
    <w:rsid w:val="001708B9"/>
    <w:rsid w:val="00171346"/>
    <w:rsid w:val="00171BC7"/>
    <w:rsid w:val="0017280D"/>
    <w:rsid w:val="00172B75"/>
    <w:rsid w:val="00174EBB"/>
    <w:rsid w:val="001757CE"/>
    <w:rsid w:val="001758DB"/>
    <w:rsid w:val="00176C3A"/>
    <w:rsid w:val="00180976"/>
    <w:rsid w:val="00180BDA"/>
    <w:rsid w:val="0018108F"/>
    <w:rsid w:val="00184028"/>
    <w:rsid w:val="00184EF6"/>
    <w:rsid w:val="00186167"/>
    <w:rsid w:val="00186FC8"/>
    <w:rsid w:val="001876A9"/>
    <w:rsid w:val="001953A7"/>
    <w:rsid w:val="001970A6"/>
    <w:rsid w:val="001975EF"/>
    <w:rsid w:val="0019765A"/>
    <w:rsid w:val="001A039F"/>
    <w:rsid w:val="001A1287"/>
    <w:rsid w:val="001A3E57"/>
    <w:rsid w:val="001A45CF"/>
    <w:rsid w:val="001A7D50"/>
    <w:rsid w:val="001B5713"/>
    <w:rsid w:val="001B5C19"/>
    <w:rsid w:val="001C097A"/>
    <w:rsid w:val="001C0B05"/>
    <w:rsid w:val="001C0CEA"/>
    <w:rsid w:val="001C1C82"/>
    <w:rsid w:val="001C588E"/>
    <w:rsid w:val="001D025F"/>
    <w:rsid w:val="001D03A7"/>
    <w:rsid w:val="001D58C5"/>
    <w:rsid w:val="001D5DFB"/>
    <w:rsid w:val="001E0A91"/>
    <w:rsid w:val="001E45BE"/>
    <w:rsid w:val="001E512D"/>
    <w:rsid w:val="001E6206"/>
    <w:rsid w:val="001E7D3E"/>
    <w:rsid w:val="001F03EC"/>
    <w:rsid w:val="001F28D1"/>
    <w:rsid w:val="001F36A8"/>
    <w:rsid w:val="001F4758"/>
    <w:rsid w:val="001F507F"/>
    <w:rsid w:val="001F55B4"/>
    <w:rsid w:val="001F5868"/>
    <w:rsid w:val="001F61B8"/>
    <w:rsid w:val="001F6DE9"/>
    <w:rsid w:val="00200DF6"/>
    <w:rsid w:val="0020197B"/>
    <w:rsid w:val="00201E21"/>
    <w:rsid w:val="002041B7"/>
    <w:rsid w:val="0020699C"/>
    <w:rsid w:val="00207209"/>
    <w:rsid w:val="00207329"/>
    <w:rsid w:val="00212108"/>
    <w:rsid w:val="002121CA"/>
    <w:rsid w:val="00214A6C"/>
    <w:rsid w:val="00216143"/>
    <w:rsid w:val="00216CF6"/>
    <w:rsid w:val="00217525"/>
    <w:rsid w:val="00220CCF"/>
    <w:rsid w:val="0022134E"/>
    <w:rsid w:val="002220CE"/>
    <w:rsid w:val="00222960"/>
    <w:rsid w:val="00223FF6"/>
    <w:rsid w:val="00224E2A"/>
    <w:rsid w:val="00227742"/>
    <w:rsid w:val="00230007"/>
    <w:rsid w:val="002304CB"/>
    <w:rsid w:val="002309C4"/>
    <w:rsid w:val="00231B44"/>
    <w:rsid w:val="00232126"/>
    <w:rsid w:val="00233A10"/>
    <w:rsid w:val="002340B6"/>
    <w:rsid w:val="00234BA2"/>
    <w:rsid w:val="00234C4B"/>
    <w:rsid w:val="0023747C"/>
    <w:rsid w:val="00240ED9"/>
    <w:rsid w:val="002415DF"/>
    <w:rsid w:val="00245670"/>
    <w:rsid w:val="0024575A"/>
    <w:rsid w:val="0024735F"/>
    <w:rsid w:val="00247F07"/>
    <w:rsid w:val="00250579"/>
    <w:rsid w:val="00253D2A"/>
    <w:rsid w:val="00254D1B"/>
    <w:rsid w:val="0025541B"/>
    <w:rsid w:val="00255D53"/>
    <w:rsid w:val="00256229"/>
    <w:rsid w:val="00262343"/>
    <w:rsid w:val="00264020"/>
    <w:rsid w:val="00265009"/>
    <w:rsid w:val="0026540C"/>
    <w:rsid w:val="00265D19"/>
    <w:rsid w:val="00272792"/>
    <w:rsid w:val="0027462D"/>
    <w:rsid w:val="00277052"/>
    <w:rsid w:val="0028232E"/>
    <w:rsid w:val="00282E5B"/>
    <w:rsid w:val="00282F4E"/>
    <w:rsid w:val="002858C1"/>
    <w:rsid w:val="00286C5E"/>
    <w:rsid w:val="00287908"/>
    <w:rsid w:val="00292481"/>
    <w:rsid w:val="0029263F"/>
    <w:rsid w:val="0029264E"/>
    <w:rsid w:val="002930A6"/>
    <w:rsid w:val="00296EA7"/>
    <w:rsid w:val="00297214"/>
    <w:rsid w:val="002A04B8"/>
    <w:rsid w:val="002A0F99"/>
    <w:rsid w:val="002A1F9B"/>
    <w:rsid w:val="002A3D57"/>
    <w:rsid w:val="002A537F"/>
    <w:rsid w:val="002B08AD"/>
    <w:rsid w:val="002B0B62"/>
    <w:rsid w:val="002B0D7C"/>
    <w:rsid w:val="002B40DF"/>
    <w:rsid w:val="002B4322"/>
    <w:rsid w:val="002C1562"/>
    <w:rsid w:val="002C23B3"/>
    <w:rsid w:val="002C2D01"/>
    <w:rsid w:val="002C31AF"/>
    <w:rsid w:val="002C3ED4"/>
    <w:rsid w:val="002C42E0"/>
    <w:rsid w:val="002C4BD4"/>
    <w:rsid w:val="002C5FEA"/>
    <w:rsid w:val="002C690A"/>
    <w:rsid w:val="002C69D5"/>
    <w:rsid w:val="002D1CF8"/>
    <w:rsid w:val="002D249F"/>
    <w:rsid w:val="002D41F7"/>
    <w:rsid w:val="002D582B"/>
    <w:rsid w:val="002D5A34"/>
    <w:rsid w:val="002D5B0B"/>
    <w:rsid w:val="002D6B4D"/>
    <w:rsid w:val="002D7E08"/>
    <w:rsid w:val="002E1C00"/>
    <w:rsid w:val="002E573D"/>
    <w:rsid w:val="002E7099"/>
    <w:rsid w:val="002F2771"/>
    <w:rsid w:val="002F343D"/>
    <w:rsid w:val="002F7069"/>
    <w:rsid w:val="002FC75F"/>
    <w:rsid w:val="00302CED"/>
    <w:rsid w:val="003044BD"/>
    <w:rsid w:val="00304841"/>
    <w:rsid w:val="00305015"/>
    <w:rsid w:val="003062EF"/>
    <w:rsid w:val="003077F7"/>
    <w:rsid w:val="00310AD4"/>
    <w:rsid w:val="003121C1"/>
    <w:rsid w:val="003125BD"/>
    <w:rsid w:val="00312819"/>
    <w:rsid w:val="003130E2"/>
    <w:rsid w:val="00313D51"/>
    <w:rsid w:val="003140D5"/>
    <w:rsid w:val="0031457A"/>
    <w:rsid w:val="003150E9"/>
    <w:rsid w:val="003157BB"/>
    <w:rsid w:val="00316C39"/>
    <w:rsid w:val="003176DD"/>
    <w:rsid w:val="00320C6D"/>
    <w:rsid w:val="003212AB"/>
    <w:rsid w:val="00321557"/>
    <w:rsid w:val="003215E8"/>
    <w:rsid w:val="00321785"/>
    <w:rsid w:val="00322658"/>
    <w:rsid w:val="003236B0"/>
    <w:rsid w:val="0032373B"/>
    <w:rsid w:val="00323AC7"/>
    <w:rsid w:val="00325AF5"/>
    <w:rsid w:val="00325FEC"/>
    <w:rsid w:val="0032680C"/>
    <w:rsid w:val="00326C69"/>
    <w:rsid w:val="00327160"/>
    <w:rsid w:val="003337FF"/>
    <w:rsid w:val="00335024"/>
    <w:rsid w:val="00336858"/>
    <w:rsid w:val="00337680"/>
    <w:rsid w:val="00342A88"/>
    <w:rsid w:val="00345E60"/>
    <w:rsid w:val="00352139"/>
    <w:rsid w:val="003528BE"/>
    <w:rsid w:val="00352B8E"/>
    <w:rsid w:val="00354636"/>
    <w:rsid w:val="00354B68"/>
    <w:rsid w:val="00355BD7"/>
    <w:rsid w:val="00356935"/>
    <w:rsid w:val="00356EF3"/>
    <w:rsid w:val="00357272"/>
    <w:rsid w:val="00357E4F"/>
    <w:rsid w:val="003603D7"/>
    <w:rsid w:val="00360DCF"/>
    <w:rsid w:val="0036146D"/>
    <w:rsid w:val="00361E8C"/>
    <w:rsid w:val="00362FEB"/>
    <w:rsid w:val="00363AE9"/>
    <w:rsid w:val="00365238"/>
    <w:rsid w:val="00366918"/>
    <w:rsid w:val="00366C72"/>
    <w:rsid w:val="003678E3"/>
    <w:rsid w:val="00367F2D"/>
    <w:rsid w:val="0037234A"/>
    <w:rsid w:val="00372FF3"/>
    <w:rsid w:val="00373181"/>
    <w:rsid w:val="00373766"/>
    <w:rsid w:val="00375058"/>
    <w:rsid w:val="00375EB8"/>
    <w:rsid w:val="00377AE4"/>
    <w:rsid w:val="00377D5D"/>
    <w:rsid w:val="003824FF"/>
    <w:rsid w:val="00382AD2"/>
    <w:rsid w:val="00382BA9"/>
    <w:rsid w:val="0038537D"/>
    <w:rsid w:val="003863C7"/>
    <w:rsid w:val="00390946"/>
    <w:rsid w:val="0039181B"/>
    <w:rsid w:val="00391823"/>
    <w:rsid w:val="003934D9"/>
    <w:rsid w:val="00396AE7"/>
    <w:rsid w:val="003A1496"/>
    <w:rsid w:val="003A1C22"/>
    <w:rsid w:val="003A2C2F"/>
    <w:rsid w:val="003A3808"/>
    <w:rsid w:val="003A5B2F"/>
    <w:rsid w:val="003A662F"/>
    <w:rsid w:val="003B0011"/>
    <w:rsid w:val="003B203B"/>
    <w:rsid w:val="003B3A1A"/>
    <w:rsid w:val="003B4095"/>
    <w:rsid w:val="003C12AF"/>
    <w:rsid w:val="003C2196"/>
    <w:rsid w:val="003C3333"/>
    <w:rsid w:val="003C3769"/>
    <w:rsid w:val="003C3E89"/>
    <w:rsid w:val="003C4DE4"/>
    <w:rsid w:val="003D03E8"/>
    <w:rsid w:val="003D1160"/>
    <w:rsid w:val="003D1CD0"/>
    <w:rsid w:val="003D29B0"/>
    <w:rsid w:val="003D5B3F"/>
    <w:rsid w:val="003D5BEB"/>
    <w:rsid w:val="003D5E23"/>
    <w:rsid w:val="003D6CEF"/>
    <w:rsid w:val="003E0F8A"/>
    <w:rsid w:val="003E138D"/>
    <w:rsid w:val="003E1820"/>
    <w:rsid w:val="003E2379"/>
    <w:rsid w:val="003E289E"/>
    <w:rsid w:val="003E4AEA"/>
    <w:rsid w:val="003E5008"/>
    <w:rsid w:val="003E5640"/>
    <w:rsid w:val="003E56CD"/>
    <w:rsid w:val="003F1795"/>
    <w:rsid w:val="003F3961"/>
    <w:rsid w:val="003F42A4"/>
    <w:rsid w:val="003F5D10"/>
    <w:rsid w:val="003F6117"/>
    <w:rsid w:val="004006F5"/>
    <w:rsid w:val="004013AE"/>
    <w:rsid w:val="00402890"/>
    <w:rsid w:val="00403F89"/>
    <w:rsid w:val="00404056"/>
    <w:rsid w:val="00404297"/>
    <w:rsid w:val="00404C95"/>
    <w:rsid w:val="004052BC"/>
    <w:rsid w:val="00406E23"/>
    <w:rsid w:val="00407B99"/>
    <w:rsid w:val="0041136C"/>
    <w:rsid w:val="0041250C"/>
    <w:rsid w:val="00412EA0"/>
    <w:rsid w:val="00413850"/>
    <w:rsid w:val="0042277F"/>
    <w:rsid w:val="00422876"/>
    <w:rsid w:val="00425DE1"/>
    <w:rsid w:val="00427EC9"/>
    <w:rsid w:val="00432641"/>
    <w:rsid w:val="00432C34"/>
    <w:rsid w:val="00434255"/>
    <w:rsid w:val="00436C81"/>
    <w:rsid w:val="00437B76"/>
    <w:rsid w:val="00441A5C"/>
    <w:rsid w:val="004427CC"/>
    <w:rsid w:val="00443F64"/>
    <w:rsid w:val="004441AA"/>
    <w:rsid w:val="0044558B"/>
    <w:rsid w:val="00446A0E"/>
    <w:rsid w:val="00447CAB"/>
    <w:rsid w:val="004509E3"/>
    <w:rsid w:val="00451666"/>
    <w:rsid w:val="00451AD9"/>
    <w:rsid w:val="004547EA"/>
    <w:rsid w:val="004638E4"/>
    <w:rsid w:val="00472B76"/>
    <w:rsid w:val="00473614"/>
    <w:rsid w:val="0047390E"/>
    <w:rsid w:val="00473F02"/>
    <w:rsid w:val="00481A1E"/>
    <w:rsid w:val="00481D1B"/>
    <w:rsid w:val="004838B4"/>
    <w:rsid w:val="004860A3"/>
    <w:rsid w:val="00487964"/>
    <w:rsid w:val="00490D27"/>
    <w:rsid w:val="00491AE4"/>
    <w:rsid w:val="0049202A"/>
    <w:rsid w:val="00492516"/>
    <w:rsid w:val="00492CF7"/>
    <w:rsid w:val="004978B2"/>
    <w:rsid w:val="004A0980"/>
    <w:rsid w:val="004A0DCC"/>
    <w:rsid w:val="004A2E52"/>
    <w:rsid w:val="004A32BF"/>
    <w:rsid w:val="004A39AE"/>
    <w:rsid w:val="004A4F25"/>
    <w:rsid w:val="004A5BB2"/>
    <w:rsid w:val="004B1247"/>
    <w:rsid w:val="004B1412"/>
    <w:rsid w:val="004B39E2"/>
    <w:rsid w:val="004B3FDE"/>
    <w:rsid w:val="004B5F36"/>
    <w:rsid w:val="004B6380"/>
    <w:rsid w:val="004C22E9"/>
    <w:rsid w:val="004C3AFB"/>
    <w:rsid w:val="004C4180"/>
    <w:rsid w:val="004C4C12"/>
    <w:rsid w:val="004C5797"/>
    <w:rsid w:val="004C78ED"/>
    <w:rsid w:val="004D2E18"/>
    <w:rsid w:val="004D4143"/>
    <w:rsid w:val="004D49FC"/>
    <w:rsid w:val="004D4A75"/>
    <w:rsid w:val="004D4B52"/>
    <w:rsid w:val="004D553D"/>
    <w:rsid w:val="004D6043"/>
    <w:rsid w:val="004D6458"/>
    <w:rsid w:val="004D6DCE"/>
    <w:rsid w:val="004D7D6C"/>
    <w:rsid w:val="004E0098"/>
    <w:rsid w:val="004F128A"/>
    <w:rsid w:val="004F32BC"/>
    <w:rsid w:val="004F47B4"/>
    <w:rsid w:val="004F4A4B"/>
    <w:rsid w:val="004F4EA5"/>
    <w:rsid w:val="004F583E"/>
    <w:rsid w:val="004F67A3"/>
    <w:rsid w:val="004F6C5F"/>
    <w:rsid w:val="004F70C7"/>
    <w:rsid w:val="004F743C"/>
    <w:rsid w:val="004F7F25"/>
    <w:rsid w:val="0050037A"/>
    <w:rsid w:val="00500BA7"/>
    <w:rsid w:val="005012A0"/>
    <w:rsid w:val="005017F7"/>
    <w:rsid w:val="00501EFF"/>
    <w:rsid w:val="00502CC3"/>
    <w:rsid w:val="005030A1"/>
    <w:rsid w:val="005036AB"/>
    <w:rsid w:val="00504FF0"/>
    <w:rsid w:val="00510357"/>
    <w:rsid w:val="0051059B"/>
    <w:rsid w:val="0051063C"/>
    <w:rsid w:val="0051145E"/>
    <w:rsid w:val="00511718"/>
    <w:rsid w:val="0051181A"/>
    <w:rsid w:val="005121B6"/>
    <w:rsid w:val="00514FEB"/>
    <w:rsid w:val="00516A0C"/>
    <w:rsid w:val="00520D9E"/>
    <w:rsid w:val="00526ECE"/>
    <w:rsid w:val="005270F9"/>
    <w:rsid w:val="005314B3"/>
    <w:rsid w:val="005324C8"/>
    <w:rsid w:val="005347C9"/>
    <w:rsid w:val="005379C8"/>
    <w:rsid w:val="00542600"/>
    <w:rsid w:val="00543BA8"/>
    <w:rsid w:val="0055187E"/>
    <w:rsid w:val="005523D0"/>
    <w:rsid w:val="00552432"/>
    <w:rsid w:val="00552924"/>
    <w:rsid w:val="00553052"/>
    <w:rsid w:val="005538F5"/>
    <w:rsid w:val="00560908"/>
    <w:rsid w:val="00561DA0"/>
    <w:rsid w:val="0056375A"/>
    <w:rsid w:val="00563C6F"/>
    <w:rsid w:val="00565D27"/>
    <w:rsid w:val="005665C2"/>
    <w:rsid w:val="005673F4"/>
    <w:rsid w:val="00571D79"/>
    <w:rsid w:val="00573556"/>
    <w:rsid w:val="00573D2F"/>
    <w:rsid w:val="00576289"/>
    <w:rsid w:val="00580BB5"/>
    <w:rsid w:val="00582152"/>
    <w:rsid w:val="00583176"/>
    <w:rsid w:val="005843DE"/>
    <w:rsid w:val="0058504E"/>
    <w:rsid w:val="005856F3"/>
    <w:rsid w:val="00587566"/>
    <w:rsid w:val="00587DF5"/>
    <w:rsid w:val="00590D7F"/>
    <w:rsid w:val="00592A06"/>
    <w:rsid w:val="00593DB0"/>
    <w:rsid w:val="005940CA"/>
    <w:rsid w:val="0059581A"/>
    <w:rsid w:val="00595991"/>
    <w:rsid w:val="0059682F"/>
    <w:rsid w:val="005A054D"/>
    <w:rsid w:val="005A41D6"/>
    <w:rsid w:val="005A51BA"/>
    <w:rsid w:val="005B12D7"/>
    <w:rsid w:val="005B1DDE"/>
    <w:rsid w:val="005B1F3A"/>
    <w:rsid w:val="005B2B44"/>
    <w:rsid w:val="005B34EA"/>
    <w:rsid w:val="005B533A"/>
    <w:rsid w:val="005B57FC"/>
    <w:rsid w:val="005B6B53"/>
    <w:rsid w:val="005B6BC4"/>
    <w:rsid w:val="005B6DAE"/>
    <w:rsid w:val="005C2468"/>
    <w:rsid w:val="005C577F"/>
    <w:rsid w:val="005D03A2"/>
    <w:rsid w:val="005D5512"/>
    <w:rsid w:val="005E0478"/>
    <w:rsid w:val="005E2970"/>
    <w:rsid w:val="005E4ABC"/>
    <w:rsid w:val="005E5CCB"/>
    <w:rsid w:val="005E6DB5"/>
    <w:rsid w:val="005F0123"/>
    <w:rsid w:val="005F3C4B"/>
    <w:rsid w:val="005F525A"/>
    <w:rsid w:val="005F54F5"/>
    <w:rsid w:val="005F5EBD"/>
    <w:rsid w:val="005F6A2D"/>
    <w:rsid w:val="005F6BC0"/>
    <w:rsid w:val="005F74C0"/>
    <w:rsid w:val="00600B28"/>
    <w:rsid w:val="00600BD3"/>
    <w:rsid w:val="00605199"/>
    <w:rsid w:val="00610070"/>
    <w:rsid w:val="00611910"/>
    <w:rsid w:val="00611F56"/>
    <w:rsid w:val="00614000"/>
    <w:rsid w:val="00616308"/>
    <w:rsid w:val="00616BED"/>
    <w:rsid w:val="00622100"/>
    <w:rsid w:val="00622FB7"/>
    <w:rsid w:val="00623BAC"/>
    <w:rsid w:val="00624C5E"/>
    <w:rsid w:val="00626C5F"/>
    <w:rsid w:val="00626CCD"/>
    <w:rsid w:val="0062715E"/>
    <w:rsid w:val="0062716E"/>
    <w:rsid w:val="006278EC"/>
    <w:rsid w:val="00630426"/>
    <w:rsid w:val="006304CD"/>
    <w:rsid w:val="0063329C"/>
    <w:rsid w:val="006341A7"/>
    <w:rsid w:val="0063449C"/>
    <w:rsid w:val="00634C08"/>
    <w:rsid w:val="00640451"/>
    <w:rsid w:val="006405E9"/>
    <w:rsid w:val="0064071F"/>
    <w:rsid w:val="00641F76"/>
    <w:rsid w:val="0064309A"/>
    <w:rsid w:val="0064336D"/>
    <w:rsid w:val="0064409C"/>
    <w:rsid w:val="00647410"/>
    <w:rsid w:val="006477BB"/>
    <w:rsid w:val="0064784D"/>
    <w:rsid w:val="00652244"/>
    <w:rsid w:val="006531D5"/>
    <w:rsid w:val="006534EB"/>
    <w:rsid w:val="006543E2"/>
    <w:rsid w:val="00656CFE"/>
    <w:rsid w:val="0066166C"/>
    <w:rsid w:val="00661E6D"/>
    <w:rsid w:val="00662B9F"/>
    <w:rsid w:val="00664394"/>
    <w:rsid w:val="006661E9"/>
    <w:rsid w:val="00666928"/>
    <w:rsid w:val="00667A88"/>
    <w:rsid w:val="00671EC0"/>
    <w:rsid w:val="00673280"/>
    <w:rsid w:val="00675514"/>
    <w:rsid w:val="00676BAB"/>
    <w:rsid w:val="00676E00"/>
    <w:rsid w:val="00676F48"/>
    <w:rsid w:val="0067770B"/>
    <w:rsid w:val="006818DD"/>
    <w:rsid w:val="00684416"/>
    <w:rsid w:val="00686056"/>
    <w:rsid w:val="00690C9D"/>
    <w:rsid w:val="00693C9D"/>
    <w:rsid w:val="006958B9"/>
    <w:rsid w:val="00697819"/>
    <w:rsid w:val="006A01D9"/>
    <w:rsid w:val="006A2994"/>
    <w:rsid w:val="006A37F5"/>
    <w:rsid w:val="006A4074"/>
    <w:rsid w:val="006A473D"/>
    <w:rsid w:val="006A4A4B"/>
    <w:rsid w:val="006A58B9"/>
    <w:rsid w:val="006A6BE5"/>
    <w:rsid w:val="006A7024"/>
    <w:rsid w:val="006A79B1"/>
    <w:rsid w:val="006B0803"/>
    <w:rsid w:val="006B0899"/>
    <w:rsid w:val="006B16E0"/>
    <w:rsid w:val="006B2D0C"/>
    <w:rsid w:val="006B4816"/>
    <w:rsid w:val="006C06EA"/>
    <w:rsid w:val="006C1993"/>
    <w:rsid w:val="006C3F08"/>
    <w:rsid w:val="006C4F87"/>
    <w:rsid w:val="006C573A"/>
    <w:rsid w:val="006C57A1"/>
    <w:rsid w:val="006C5AD3"/>
    <w:rsid w:val="006C617F"/>
    <w:rsid w:val="006C6919"/>
    <w:rsid w:val="006C6F84"/>
    <w:rsid w:val="006D00A5"/>
    <w:rsid w:val="006D0860"/>
    <w:rsid w:val="006D0F2E"/>
    <w:rsid w:val="006D1486"/>
    <w:rsid w:val="006D2745"/>
    <w:rsid w:val="006D312C"/>
    <w:rsid w:val="006D6A17"/>
    <w:rsid w:val="006E5CE2"/>
    <w:rsid w:val="006E676E"/>
    <w:rsid w:val="006E7C5D"/>
    <w:rsid w:val="006F0AF7"/>
    <w:rsid w:val="006F1F85"/>
    <w:rsid w:val="006F23D4"/>
    <w:rsid w:val="006F30AF"/>
    <w:rsid w:val="006F387D"/>
    <w:rsid w:val="006F3BFE"/>
    <w:rsid w:val="006F41D0"/>
    <w:rsid w:val="006F79EA"/>
    <w:rsid w:val="0070031C"/>
    <w:rsid w:val="00701343"/>
    <w:rsid w:val="007013FC"/>
    <w:rsid w:val="00701E0F"/>
    <w:rsid w:val="00703303"/>
    <w:rsid w:val="00703D49"/>
    <w:rsid w:val="007077C9"/>
    <w:rsid w:val="00710D98"/>
    <w:rsid w:val="00714B26"/>
    <w:rsid w:val="00714D83"/>
    <w:rsid w:val="007172D9"/>
    <w:rsid w:val="00717F18"/>
    <w:rsid w:val="00720888"/>
    <w:rsid w:val="00720D41"/>
    <w:rsid w:val="007212BB"/>
    <w:rsid w:val="0072360D"/>
    <w:rsid w:val="0072686C"/>
    <w:rsid w:val="0072746D"/>
    <w:rsid w:val="00730184"/>
    <w:rsid w:val="00732258"/>
    <w:rsid w:val="007331F6"/>
    <w:rsid w:val="00733D64"/>
    <w:rsid w:val="00734C1B"/>
    <w:rsid w:val="00736644"/>
    <w:rsid w:val="0073707B"/>
    <w:rsid w:val="00737595"/>
    <w:rsid w:val="00740BA9"/>
    <w:rsid w:val="007412E4"/>
    <w:rsid w:val="00741A79"/>
    <w:rsid w:val="00742F6A"/>
    <w:rsid w:val="0074521F"/>
    <w:rsid w:val="00747E97"/>
    <w:rsid w:val="0075143C"/>
    <w:rsid w:val="007516F0"/>
    <w:rsid w:val="007535EE"/>
    <w:rsid w:val="00753A99"/>
    <w:rsid w:val="007576FB"/>
    <w:rsid w:val="007624EE"/>
    <w:rsid w:val="00764348"/>
    <w:rsid w:val="00764EE7"/>
    <w:rsid w:val="00765501"/>
    <w:rsid w:val="0076614E"/>
    <w:rsid w:val="00766A3A"/>
    <w:rsid w:val="00767DB8"/>
    <w:rsid w:val="00767FA4"/>
    <w:rsid w:val="007709AC"/>
    <w:rsid w:val="007710D2"/>
    <w:rsid w:val="00771A9E"/>
    <w:rsid w:val="007723C8"/>
    <w:rsid w:val="0077349D"/>
    <w:rsid w:val="00775FC3"/>
    <w:rsid w:val="007770B5"/>
    <w:rsid w:val="00780BCF"/>
    <w:rsid w:val="00782FD8"/>
    <w:rsid w:val="0078303C"/>
    <w:rsid w:val="007830B7"/>
    <w:rsid w:val="00783A27"/>
    <w:rsid w:val="00786380"/>
    <w:rsid w:val="0079060C"/>
    <w:rsid w:val="00790C54"/>
    <w:rsid w:val="00791B7E"/>
    <w:rsid w:val="0079305A"/>
    <w:rsid w:val="00794C84"/>
    <w:rsid w:val="00795877"/>
    <w:rsid w:val="00795CAB"/>
    <w:rsid w:val="0079615C"/>
    <w:rsid w:val="007A0C94"/>
    <w:rsid w:val="007A0D58"/>
    <w:rsid w:val="007A316F"/>
    <w:rsid w:val="007A379A"/>
    <w:rsid w:val="007A44E3"/>
    <w:rsid w:val="007A685F"/>
    <w:rsid w:val="007B094F"/>
    <w:rsid w:val="007B13A0"/>
    <w:rsid w:val="007B2FB1"/>
    <w:rsid w:val="007B3935"/>
    <w:rsid w:val="007B3B98"/>
    <w:rsid w:val="007B4AC1"/>
    <w:rsid w:val="007B594E"/>
    <w:rsid w:val="007B5B26"/>
    <w:rsid w:val="007B5C8E"/>
    <w:rsid w:val="007B7F54"/>
    <w:rsid w:val="007C008A"/>
    <w:rsid w:val="007C5588"/>
    <w:rsid w:val="007C5853"/>
    <w:rsid w:val="007C7944"/>
    <w:rsid w:val="007D1E05"/>
    <w:rsid w:val="007D23D5"/>
    <w:rsid w:val="007D3DDC"/>
    <w:rsid w:val="007D3ECE"/>
    <w:rsid w:val="007D49EE"/>
    <w:rsid w:val="007D4CD4"/>
    <w:rsid w:val="007D6A13"/>
    <w:rsid w:val="007D72EA"/>
    <w:rsid w:val="007D75A9"/>
    <w:rsid w:val="007E03C0"/>
    <w:rsid w:val="007E2836"/>
    <w:rsid w:val="007E3632"/>
    <w:rsid w:val="007E568A"/>
    <w:rsid w:val="007E6B34"/>
    <w:rsid w:val="007E7B8E"/>
    <w:rsid w:val="007E7D6A"/>
    <w:rsid w:val="007E7F66"/>
    <w:rsid w:val="007F29B0"/>
    <w:rsid w:val="007F38FA"/>
    <w:rsid w:val="007F3E0D"/>
    <w:rsid w:val="007F4828"/>
    <w:rsid w:val="008043F5"/>
    <w:rsid w:val="00805255"/>
    <w:rsid w:val="008056B5"/>
    <w:rsid w:val="00805E90"/>
    <w:rsid w:val="0080787E"/>
    <w:rsid w:val="008123F1"/>
    <w:rsid w:val="00813DBC"/>
    <w:rsid w:val="00813F7A"/>
    <w:rsid w:val="00815443"/>
    <w:rsid w:val="008165F8"/>
    <w:rsid w:val="00820D8B"/>
    <w:rsid w:val="008210DD"/>
    <w:rsid w:val="00821289"/>
    <w:rsid w:val="008219EC"/>
    <w:rsid w:val="00822618"/>
    <w:rsid w:val="00822FC7"/>
    <w:rsid w:val="00823534"/>
    <w:rsid w:val="00824556"/>
    <w:rsid w:val="00824A3B"/>
    <w:rsid w:val="00824CF9"/>
    <w:rsid w:val="0082520E"/>
    <w:rsid w:val="008254B5"/>
    <w:rsid w:val="00826583"/>
    <w:rsid w:val="008337D7"/>
    <w:rsid w:val="0083557D"/>
    <w:rsid w:val="0083632A"/>
    <w:rsid w:val="00836A56"/>
    <w:rsid w:val="00836B95"/>
    <w:rsid w:val="00837A5F"/>
    <w:rsid w:val="00840145"/>
    <w:rsid w:val="00840F0F"/>
    <w:rsid w:val="0084550C"/>
    <w:rsid w:val="00845747"/>
    <w:rsid w:val="00850A1E"/>
    <w:rsid w:val="00853561"/>
    <w:rsid w:val="00855B57"/>
    <w:rsid w:val="00856A0E"/>
    <w:rsid w:val="0085739E"/>
    <w:rsid w:val="0085763B"/>
    <w:rsid w:val="00860B3A"/>
    <w:rsid w:val="00860F94"/>
    <w:rsid w:val="00863C83"/>
    <w:rsid w:val="008678D1"/>
    <w:rsid w:val="00871FAA"/>
    <w:rsid w:val="00872FD2"/>
    <w:rsid w:val="00873D35"/>
    <w:rsid w:val="00873F63"/>
    <w:rsid w:val="00876869"/>
    <w:rsid w:val="00880378"/>
    <w:rsid w:val="0088188C"/>
    <w:rsid w:val="00881C79"/>
    <w:rsid w:val="00882062"/>
    <w:rsid w:val="00882C60"/>
    <w:rsid w:val="00882E6A"/>
    <w:rsid w:val="00886656"/>
    <w:rsid w:val="00887DA4"/>
    <w:rsid w:val="008917B2"/>
    <w:rsid w:val="0089247E"/>
    <w:rsid w:val="00892AE6"/>
    <w:rsid w:val="00893236"/>
    <w:rsid w:val="00894134"/>
    <w:rsid w:val="00894B90"/>
    <w:rsid w:val="00894F9A"/>
    <w:rsid w:val="00895985"/>
    <w:rsid w:val="008A115A"/>
    <w:rsid w:val="008A13E5"/>
    <w:rsid w:val="008A28ED"/>
    <w:rsid w:val="008A390B"/>
    <w:rsid w:val="008A3C07"/>
    <w:rsid w:val="008A59D4"/>
    <w:rsid w:val="008A5A5B"/>
    <w:rsid w:val="008A6B56"/>
    <w:rsid w:val="008A7953"/>
    <w:rsid w:val="008A7EDF"/>
    <w:rsid w:val="008B1581"/>
    <w:rsid w:val="008B364D"/>
    <w:rsid w:val="008B3A18"/>
    <w:rsid w:val="008B3B94"/>
    <w:rsid w:val="008B56DD"/>
    <w:rsid w:val="008B6913"/>
    <w:rsid w:val="008B72A3"/>
    <w:rsid w:val="008C09FF"/>
    <w:rsid w:val="008C0EAA"/>
    <w:rsid w:val="008C5692"/>
    <w:rsid w:val="008C5A91"/>
    <w:rsid w:val="008C5DAF"/>
    <w:rsid w:val="008C6541"/>
    <w:rsid w:val="008D00CD"/>
    <w:rsid w:val="008D043E"/>
    <w:rsid w:val="008D1E5A"/>
    <w:rsid w:val="008D29AE"/>
    <w:rsid w:val="008D4297"/>
    <w:rsid w:val="008D458F"/>
    <w:rsid w:val="008D511F"/>
    <w:rsid w:val="008E0674"/>
    <w:rsid w:val="008E164C"/>
    <w:rsid w:val="008E1C7D"/>
    <w:rsid w:val="008E1FD9"/>
    <w:rsid w:val="008E4E28"/>
    <w:rsid w:val="008E7898"/>
    <w:rsid w:val="008E7B8E"/>
    <w:rsid w:val="008E7ED3"/>
    <w:rsid w:val="008F142B"/>
    <w:rsid w:val="008F1BFE"/>
    <w:rsid w:val="008F27AC"/>
    <w:rsid w:val="008F2D32"/>
    <w:rsid w:val="008F5F9B"/>
    <w:rsid w:val="008F7EF4"/>
    <w:rsid w:val="009003B3"/>
    <w:rsid w:val="00903136"/>
    <w:rsid w:val="00905422"/>
    <w:rsid w:val="00906972"/>
    <w:rsid w:val="009109AD"/>
    <w:rsid w:val="009114D4"/>
    <w:rsid w:val="009117FF"/>
    <w:rsid w:val="00911BC5"/>
    <w:rsid w:val="00911F46"/>
    <w:rsid w:val="009130F1"/>
    <w:rsid w:val="00914734"/>
    <w:rsid w:val="00914D3A"/>
    <w:rsid w:val="0091644B"/>
    <w:rsid w:val="009203AC"/>
    <w:rsid w:val="0092270D"/>
    <w:rsid w:val="009242BE"/>
    <w:rsid w:val="00924AFB"/>
    <w:rsid w:val="009252B4"/>
    <w:rsid w:val="009261BC"/>
    <w:rsid w:val="00927AFE"/>
    <w:rsid w:val="00930258"/>
    <w:rsid w:val="00930921"/>
    <w:rsid w:val="00930A39"/>
    <w:rsid w:val="00932E6C"/>
    <w:rsid w:val="009338D2"/>
    <w:rsid w:val="009350F0"/>
    <w:rsid w:val="009353C3"/>
    <w:rsid w:val="0093618C"/>
    <w:rsid w:val="009361B6"/>
    <w:rsid w:val="009362F4"/>
    <w:rsid w:val="0093689F"/>
    <w:rsid w:val="00936960"/>
    <w:rsid w:val="00937568"/>
    <w:rsid w:val="00937E5B"/>
    <w:rsid w:val="009412BC"/>
    <w:rsid w:val="009412C9"/>
    <w:rsid w:val="009417F3"/>
    <w:rsid w:val="00941C90"/>
    <w:rsid w:val="009434F7"/>
    <w:rsid w:val="00943A91"/>
    <w:rsid w:val="00945E18"/>
    <w:rsid w:val="0094638E"/>
    <w:rsid w:val="00951642"/>
    <w:rsid w:val="0095198D"/>
    <w:rsid w:val="0095327D"/>
    <w:rsid w:val="00954894"/>
    <w:rsid w:val="00954988"/>
    <w:rsid w:val="00954BE0"/>
    <w:rsid w:val="00955D0F"/>
    <w:rsid w:val="009601D1"/>
    <w:rsid w:val="0096366D"/>
    <w:rsid w:val="00964127"/>
    <w:rsid w:val="009644D2"/>
    <w:rsid w:val="00964873"/>
    <w:rsid w:val="00966713"/>
    <w:rsid w:val="00967C1A"/>
    <w:rsid w:val="00971289"/>
    <w:rsid w:val="0097186F"/>
    <w:rsid w:val="00971D72"/>
    <w:rsid w:val="00973B83"/>
    <w:rsid w:val="00974371"/>
    <w:rsid w:val="00974EC9"/>
    <w:rsid w:val="00975C58"/>
    <w:rsid w:val="00977ABB"/>
    <w:rsid w:val="00977BEA"/>
    <w:rsid w:val="00977D6E"/>
    <w:rsid w:val="00980AB9"/>
    <w:rsid w:val="00981081"/>
    <w:rsid w:val="0098148E"/>
    <w:rsid w:val="0098180B"/>
    <w:rsid w:val="00987638"/>
    <w:rsid w:val="00991538"/>
    <w:rsid w:val="00992404"/>
    <w:rsid w:val="0099372E"/>
    <w:rsid w:val="00994A41"/>
    <w:rsid w:val="00995104"/>
    <w:rsid w:val="00996108"/>
    <w:rsid w:val="00996D86"/>
    <w:rsid w:val="009A0464"/>
    <w:rsid w:val="009A44A5"/>
    <w:rsid w:val="009A48EB"/>
    <w:rsid w:val="009A5D93"/>
    <w:rsid w:val="009A6446"/>
    <w:rsid w:val="009A6899"/>
    <w:rsid w:val="009A6CAD"/>
    <w:rsid w:val="009A725A"/>
    <w:rsid w:val="009A7808"/>
    <w:rsid w:val="009B2D95"/>
    <w:rsid w:val="009B7004"/>
    <w:rsid w:val="009C201E"/>
    <w:rsid w:val="009C279E"/>
    <w:rsid w:val="009C3825"/>
    <w:rsid w:val="009C403B"/>
    <w:rsid w:val="009C6609"/>
    <w:rsid w:val="009C6D0F"/>
    <w:rsid w:val="009D1100"/>
    <w:rsid w:val="009D3564"/>
    <w:rsid w:val="009D3D23"/>
    <w:rsid w:val="009D5459"/>
    <w:rsid w:val="009D6E2C"/>
    <w:rsid w:val="009E006D"/>
    <w:rsid w:val="009E0A65"/>
    <w:rsid w:val="009E175A"/>
    <w:rsid w:val="009E3CDB"/>
    <w:rsid w:val="009E3CE4"/>
    <w:rsid w:val="009E5122"/>
    <w:rsid w:val="009E617B"/>
    <w:rsid w:val="009F087D"/>
    <w:rsid w:val="009F1111"/>
    <w:rsid w:val="009F16C0"/>
    <w:rsid w:val="009F2AC3"/>
    <w:rsid w:val="009F3944"/>
    <w:rsid w:val="009F3F64"/>
    <w:rsid w:val="009F6F0C"/>
    <w:rsid w:val="009F74DB"/>
    <w:rsid w:val="009F7A8D"/>
    <w:rsid w:val="009F7D89"/>
    <w:rsid w:val="00A03A35"/>
    <w:rsid w:val="00A04769"/>
    <w:rsid w:val="00A055F7"/>
    <w:rsid w:val="00A1005A"/>
    <w:rsid w:val="00A112E9"/>
    <w:rsid w:val="00A12AAB"/>
    <w:rsid w:val="00A14149"/>
    <w:rsid w:val="00A1718A"/>
    <w:rsid w:val="00A1748D"/>
    <w:rsid w:val="00A17957"/>
    <w:rsid w:val="00A23707"/>
    <w:rsid w:val="00A2375E"/>
    <w:rsid w:val="00A24DF8"/>
    <w:rsid w:val="00A276EA"/>
    <w:rsid w:val="00A30397"/>
    <w:rsid w:val="00A3123D"/>
    <w:rsid w:val="00A32258"/>
    <w:rsid w:val="00A33333"/>
    <w:rsid w:val="00A346B5"/>
    <w:rsid w:val="00A35DB2"/>
    <w:rsid w:val="00A40B0E"/>
    <w:rsid w:val="00A40D65"/>
    <w:rsid w:val="00A411CA"/>
    <w:rsid w:val="00A41504"/>
    <w:rsid w:val="00A43B3E"/>
    <w:rsid w:val="00A517E7"/>
    <w:rsid w:val="00A55CC8"/>
    <w:rsid w:val="00A56DB4"/>
    <w:rsid w:val="00A57C06"/>
    <w:rsid w:val="00A61CBC"/>
    <w:rsid w:val="00A62A6E"/>
    <w:rsid w:val="00A6392C"/>
    <w:rsid w:val="00A659E1"/>
    <w:rsid w:val="00A65EE7"/>
    <w:rsid w:val="00A663C6"/>
    <w:rsid w:val="00A66FD7"/>
    <w:rsid w:val="00A701EC"/>
    <w:rsid w:val="00A71F28"/>
    <w:rsid w:val="00A7267F"/>
    <w:rsid w:val="00A73A1E"/>
    <w:rsid w:val="00A73CD2"/>
    <w:rsid w:val="00A765A6"/>
    <w:rsid w:val="00A77F05"/>
    <w:rsid w:val="00A80350"/>
    <w:rsid w:val="00A80E26"/>
    <w:rsid w:val="00A81AE0"/>
    <w:rsid w:val="00A81CFF"/>
    <w:rsid w:val="00A85445"/>
    <w:rsid w:val="00A9095F"/>
    <w:rsid w:val="00A912C4"/>
    <w:rsid w:val="00A917FF"/>
    <w:rsid w:val="00A95126"/>
    <w:rsid w:val="00AA0F5F"/>
    <w:rsid w:val="00AA34E3"/>
    <w:rsid w:val="00AA368B"/>
    <w:rsid w:val="00AA402F"/>
    <w:rsid w:val="00AA4661"/>
    <w:rsid w:val="00AA5BE9"/>
    <w:rsid w:val="00AA7E65"/>
    <w:rsid w:val="00AB3051"/>
    <w:rsid w:val="00AB3DD5"/>
    <w:rsid w:val="00AB4361"/>
    <w:rsid w:val="00AB44EA"/>
    <w:rsid w:val="00AB6A24"/>
    <w:rsid w:val="00AB72E5"/>
    <w:rsid w:val="00AC1D94"/>
    <w:rsid w:val="00AC2D69"/>
    <w:rsid w:val="00AC3C9B"/>
    <w:rsid w:val="00AC3CEA"/>
    <w:rsid w:val="00AD1755"/>
    <w:rsid w:val="00AD4912"/>
    <w:rsid w:val="00AE1E2D"/>
    <w:rsid w:val="00AE710A"/>
    <w:rsid w:val="00AEB870"/>
    <w:rsid w:val="00AF0157"/>
    <w:rsid w:val="00AF17A9"/>
    <w:rsid w:val="00AF2052"/>
    <w:rsid w:val="00AF3295"/>
    <w:rsid w:val="00AF3F68"/>
    <w:rsid w:val="00AF48BA"/>
    <w:rsid w:val="00AF655A"/>
    <w:rsid w:val="00AF6927"/>
    <w:rsid w:val="00AF72F7"/>
    <w:rsid w:val="00AF7864"/>
    <w:rsid w:val="00AF7C97"/>
    <w:rsid w:val="00B003C1"/>
    <w:rsid w:val="00B00736"/>
    <w:rsid w:val="00B00EE2"/>
    <w:rsid w:val="00B01459"/>
    <w:rsid w:val="00B01BBC"/>
    <w:rsid w:val="00B020E4"/>
    <w:rsid w:val="00B02C46"/>
    <w:rsid w:val="00B031AE"/>
    <w:rsid w:val="00B0607F"/>
    <w:rsid w:val="00B10D8F"/>
    <w:rsid w:val="00B12E61"/>
    <w:rsid w:val="00B14FC1"/>
    <w:rsid w:val="00B170B2"/>
    <w:rsid w:val="00B219F4"/>
    <w:rsid w:val="00B22BF0"/>
    <w:rsid w:val="00B25207"/>
    <w:rsid w:val="00B262AB"/>
    <w:rsid w:val="00B26D37"/>
    <w:rsid w:val="00B270E9"/>
    <w:rsid w:val="00B3046C"/>
    <w:rsid w:val="00B33AFE"/>
    <w:rsid w:val="00B33CB7"/>
    <w:rsid w:val="00B36789"/>
    <w:rsid w:val="00B40090"/>
    <w:rsid w:val="00B402B2"/>
    <w:rsid w:val="00B40E4F"/>
    <w:rsid w:val="00B41D4F"/>
    <w:rsid w:val="00B44EEE"/>
    <w:rsid w:val="00B45D28"/>
    <w:rsid w:val="00B50417"/>
    <w:rsid w:val="00B5252B"/>
    <w:rsid w:val="00B53437"/>
    <w:rsid w:val="00B57B57"/>
    <w:rsid w:val="00B57D09"/>
    <w:rsid w:val="00B57E6B"/>
    <w:rsid w:val="00B60CBE"/>
    <w:rsid w:val="00B617CD"/>
    <w:rsid w:val="00B62ABF"/>
    <w:rsid w:val="00B6411E"/>
    <w:rsid w:val="00B64238"/>
    <w:rsid w:val="00B64351"/>
    <w:rsid w:val="00B648D0"/>
    <w:rsid w:val="00B64905"/>
    <w:rsid w:val="00B6721B"/>
    <w:rsid w:val="00B70704"/>
    <w:rsid w:val="00B720BA"/>
    <w:rsid w:val="00B745BF"/>
    <w:rsid w:val="00B755BA"/>
    <w:rsid w:val="00B76AF5"/>
    <w:rsid w:val="00B77B15"/>
    <w:rsid w:val="00B77B74"/>
    <w:rsid w:val="00B805E0"/>
    <w:rsid w:val="00B8125B"/>
    <w:rsid w:val="00B83106"/>
    <w:rsid w:val="00B842AA"/>
    <w:rsid w:val="00B84973"/>
    <w:rsid w:val="00B85FBF"/>
    <w:rsid w:val="00B86201"/>
    <w:rsid w:val="00B8665F"/>
    <w:rsid w:val="00B87687"/>
    <w:rsid w:val="00B90184"/>
    <w:rsid w:val="00B90E26"/>
    <w:rsid w:val="00B930B5"/>
    <w:rsid w:val="00B93316"/>
    <w:rsid w:val="00B959FE"/>
    <w:rsid w:val="00B96B37"/>
    <w:rsid w:val="00B975AA"/>
    <w:rsid w:val="00BA00AD"/>
    <w:rsid w:val="00BA0930"/>
    <w:rsid w:val="00BA13E9"/>
    <w:rsid w:val="00BA2111"/>
    <w:rsid w:val="00BA55D6"/>
    <w:rsid w:val="00BB61EF"/>
    <w:rsid w:val="00BB645F"/>
    <w:rsid w:val="00BB6BF1"/>
    <w:rsid w:val="00BB6CB3"/>
    <w:rsid w:val="00BC120D"/>
    <w:rsid w:val="00BC1EF6"/>
    <w:rsid w:val="00BC266F"/>
    <w:rsid w:val="00BC2823"/>
    <w:rsid w:val="00BC5177"/>
    <w:rsid w:val="00BC5BA2"/>
    <w:rsid w:val="00BC6B9E"/>
    <w:rsid w:val="00BD17B3"/>
    <w:rsid w:val="00BD283D"/>
    <w:rsid w:val="00BD3DD2"/>
    <w:rsid w:val="00BD412E"/>
    <w:rsid w:val="00BD52C7"/>
    <w:rsid w:val="00BD6609"/>
    <w:rsid w:val="00BD6CE7"/>
    <w:rsid w:val="00BE1830"/>
    <w:rsid w:val="00BE1924"/>
    <w:rsid w:val="00BE4250"/>
    <w:rsid w:val="00BE48D2"/>
    <w:rsid w:val="00BE4981"/>
    <w:rsid w:val="00BE4D5F"/>
    <w:rsid w:val="00BE71D9"/>
    <w:rsid w:val="00BF10EB"/>
    <w:rsid w:val="00BF1411"/>
    <w:rsid w:val="00BF2674"/>
    <w:rsid w:val="00BF2D7E"/>
    <w:rsid w:val="00BF44FC"/>
    <w:rsid w:val="00BF4CE2"/>
    <w:rsid w:val="00BF5C64"/>
    <w:rsid w:val="00BF6A2D"/>
    <w:rsid w:val="00BF7288"/>
    <w:rsid w:val="00C01935"/>
    <w:rsid w:val="00C019F6"/>
    <w:rsid w:val="00C0305C"/>
    <w:rsid w:val="00C034C0"/>
    <w:rsid w:val="00C0399E"/>
    <w:rsid w:val="00C039E0"/>
    <w:rsid w:val="00C04DCF"/>
    <w:rsid w:val="00C06177"/>
    <w:rsid w:val="00C075EA"/>
    <w:rsid w:val="00C07BF6"/>
    <w:rsid w:val="00C10304"/>
    <w:rsid w:val="00C118A4"/>
    <w:rsid w:val="00C11EE9"/>
    <w:rsid w:val="00C12447"/>
    <w:rsid w:val="00C12D71"/>
    <w:rsid w:val="00C1663F"/>
    <w:rsid w:val="00C16EF3"/>
    <w:rsid w:val="00C23990"/>
    <w:rsid w:val="00C2413F"/>
    <w:rsid w:val="00C24B5D"/>
    <w:rsid w:val="00C24FB2"/>
    <w:rsid w:val="00C25EC1"/>
    <w:rsid w:val="00C316C8"/>
    <w:rsid w:val="00C34A57"/>
    <w:rsid w:val="00C34C30"/>
    <w:rsid w:val="00C34C43"/>
    <w:rsid w:val="00C35907"/>
    <w:rsid w:val="00C42C09"/>
    <w:rsid w:val="00C442E2"/>
    <w:rsid w:val="00C44F4E"/>
    <w:rsid w:val="00C463EE"/>
    <w:rsid w:val="00C476AE"/>
    <w:rsid w:val="00C4773E"/>
    <w:rsid w:val="00C50285"/>
    <w:rsid w:val="00C50A26"/>
    <w:rsid w:val="00C5266B"/>
    <w:rsid w:val="00C5278D"/>
    <w:rsid w:val="00C54262"/>
    <w:rsid w:val="00C558B5"/>
    <w:rsid w:val="00C607D8"/>
    <w:rsid w:val="00C61AC6"/>
    <w:rsid w:val="00C62F18"/>
    <w:rsid w:val="00C65948"/>
    <w:rsid w:val="00C668C8"/>
    <w:rsid w:val="00C677B5"/>
    <w:rsid w:val="00C702C7"/>
    <w:rsid w:val="00C776C4"/>
    <w:rsid w:val="00C81B95"/>
    <w:rsid w:val="00C8287E"/>
    <w:rsid w:val="00C8338C"/>
    <w:rsid w:val="00C848E8"/>
    <w:rsid w:val="00C853E7"/>
    <w:rsid w:val="00C8703B"/>
    <w:rsid w:val="00C87742"/>
    <w:rsid w:val="00C953BD"/>
    <w:rsid w:val="00CA3D5D"/>
    <w:rsid w:val="00CA4E63"/>
    <w:rsid w:val="00CA500C"/>
    <w:rsid w:val="00CA5B05"/>
    <w:rsid w:val="00CA5BA0"/>
    <w:rsid w:val="00CB0632"/>
    <w:rsid w:val="00CB128E"/>
    <w:rsid w:val="00CB51F9"/>
    <w:rsid w:val="00CB66CE"/>
    <w:rsid w:val="00CB6BAF"/>
    <w:rsid w:val="00CB7CBB"/>
    <w:rsid w:val="00CC0DB9"/>
    <w:rsid w:val="00CC3C71"/>
    <w:rsid w:val="00CC5E8F"/>
    <w:rsid w:val="00CC68EB"/>
    <w:rsid w:val="00CD0459"/>
    <w:rsid w:val="00CD66BD"/>
    <w:rsid w:val="00CE02DF"/>
    <w:rsid w:val="00CE0B8A"/>
    <w:rsid w:val="00CE2E86"/>
    <w:rsid w:val="00CF0B59"/>
    <w:rsid w:val="00CF2207"/>
    <w:rsid w:val="00CF2A78"/>
    <w:rsid w:val="00CF32CA"/>
    <w:rsid w:val="00CF4EEA"/>
    <w:rsid w:val="00CF4F9D"/>
    <w:rsid w:val="00CF7406"/>
    <w:rsid w:val="00CF7F7F"/>
    <w:rsid w:val="00D004DB"/>
    <w:rsid w:val="00D02161"/>
    <w:rsid w:val="00D02683"/>
    <w:rsid w:val="00D03E57"/>
    <w:rsid w:val="00D060F0"/>
    <w:rsid w:val="00D06DE1"/>
    <w:rsid w:val="00D115B7"/>
    <w:rsid w:val="00D11A3B"/>
    <w:rsid w:val="00D12599"/>
    <w:rsid w:val="00D148A7"/>
    <w:rsid w:val="00D14CD0"/>
    <w:rsid w:val="00D155F7"/>
    <w:rsid w:val="00D15CE0"/>
    <w:rsid w:val="00D1780D"/>
    <w:rsid w:val="00D21A1D"/>
    <w:rsid w:val="00D21C22"/>
    <w:rsid w:val="00D236E8"/>
    <w:rsid w:val="00D23E04"/>
    <w:rsid w:val="00D25ECF"/>
    <w:rsid w:val="00D27AC5"/>
    <w:rsid w:val="00D27B73"/>
    <w:rsid w:val="00D31897"/>
    <w:rsid w:val="00D31CFA"/>
    <w:rsid w:val="00D31D4B"/>
    <w:rsid w:val="00D34782"/>
    <w:rsid w:val="00D40614"/>
    <w:rsid w:val="00D42074"/>
    <w:rsid w:val="00D4280C"/>
    <w:rsid w:val="00D43718"/>
    <w:rsid w:val="00D4395F"/>
    <w:rsid w:val="00D445F0"/>
    <w:rsid w:val="00D44F66"/>
    <w:rsid w:val="00D45955"/>
    <w:rsid w:val="00D46730"/>
    <w:rsid w:val="00D47ABF"/>
    <w:rsid w:val="00D5297D"/>
    <w:rsid w:val="00D52A6A"/>
    <w:rsid w:val="00D54113"/>
    <w:rsid w:val="00D543AE"/>
    <w:rsid w:val="00D54A2C"/>
    <w:rsid w:val="00D558E6"/>
    <w:rsid w:val="00D61DFC"/>
    <w:rsid w:val="00D633DC"/>
    <w:rsid w:val="00D63529"/>
    <w:rsid w:val="00D65F9D"/>
    <w:rsid w:val="00D66768"/>
    <w:rsid w:val="00D66811"/>
    <w:rsid w:val="00D67951"/>
    <w:rsid w:val="00D70C29"/>
    <w:rsid w:val="00D712C0"/>
    <w:rsid w:val="00D71455"/>
    <w:rsid w:val="00D731CD"/>
    <w:rsid w:val="00D73696"/>
    <w:rsid w:val="00D73DBE"/>
    <w:rsid w:val="00D74C48"/>
    <w:rsid w:val="00D7562C"/>
    <w:rsid w:val="00D76217"/>
    <w:rsid w:val="00D8018E"/>
    <w:rsid w:val="00D80EBA"/>
    <w:rsid w:val="00D80EEC"/>
    <w:rsid w:val="00D815D0"/>
    <w:rsid w:val="00D85268"/>
    <w:rsid w:val="00D86184"/>
    <w:rsid w:val="00D86A55"/>
    <w:rsid w:val="00D91E79"/>
    <w:rsid w:val="00D92F48"/>
    <w:rsid w:val="00D9670E"/>
    <w:rsid w:val="00D969FE"/>
    <w:rsid w:val="00DA0D84"/>
    <w:rsid w:val="00DA1962"/>
    <w:rsid w:val="00DA23C0"/>
    <w:rsid w:val="00DA31D9"/>
    <w:rsid w:val="00DA322B"/>
    <w:rsid w:val="00DA71E5"/>
    <w:rsid w:val="00DA7C4F"/>
    <w:rsid w:val="00DB0162"/>
    <w:rsid w:val="00DB05DA"/>
    <w:rsid w:val="00DB0CB1"/>
    <w:rsid w:val="00DB4621"/>
    <w:rsid w:val="00DB5D79"/>
    <w:rsid w:val="00DB720F"/>
    <w:rsid w:val="00DB72CE"/>
    <w:rsid w:val="00DC1C27"/>
    <w:rsid w:val="00DC22CC"/>
    <w:rsid w:val="00DC348E"/>
    <w:rsid w:val="00DC4D91"/>
    <w:rsid w:val="00DC51EC"/>
    <w:rsid w:val="00DC7001"/>
    <w:rsid w:val="00DC7636"/>
    <w:rsid w:val="00DC79F5"/>
    <w:rsid w:val="00DD0004"/>
    <w:rsid w:val="00DD01E1"/>
    <w:rsid w:val="00DD1CB5"/>
    <w:rsid w:val="00DD3874"/>
    <w:rsid w:val="00DD6797"/>
    <w:rsid w:val="00DD72B5"/>
    <w:rsid w:val="00DD740C"/>
    <w:rsid w:val="00DE08A7"/>
    <w:rsid w:val="00DE13BB"/>
    <w:rsid w:val="00DE2960"/>
    <w:rsid w:val="00DE32B2"/>
    <w:rsid w:val="00DE52BD"/>
    <w:rsid w:val="00DE5857"/>
    <w:rsid w:val="00DE7E5B"/>
    <w:rsid w:val="00DF048E"/>
    <w:rsid w:val="00DF1038"/>
    <w:rsid w:val="00DF4197"/>
    <w:rsid w:val="00DF4653"/>
    <w:rsid w:val="00DF4B62"/>
    <w:rsid w:val="00DF6845"/>
    <w:rsid w:val="00DF718E"/>
    <w:rsid w:val="00E0323F"/>
    <w:rsid w:val="00E0516F"/>
    <w:rsid w:val="00E0517E"/>
    <w:rsid w:val="00E0571E"/>
    <w:rsid w:val="00E05BAF"/>
    <w:rsid w:val="00E05C42"/>
    <w:rsid w:val="00E05FF2"/>
    <w:rsid w:val="00E1105A"/>
    <w:rsid w:val="00E11734"/>
    <w:rsid w:val="00E12240"/>
    <w:rsid w:val="00E12617"/>
    <w:rsid w:val="00E14495"/>
    <w:rsid w:val="00E15F3C"/>
    <w:rsid w:val="00E17D3E"/>
    <w:rsid w:val="00E2279A"/>
    <w:rsid w:val="00E2304C"/>
    <w:rsid w:val="00E2393B"/>
    <w:rsid w:val="00E26113"/>
    <w:rsid w:val="00E266A4"/>
    <w:rsid w:val="00E30F0E"/>
    <w:rsid w:val="00E31C16"/>
    <w:rsid w:val="00E323E3"/>
    <w:rsid w:val="00E35306"/>
    <w:rsid w:val="00E35847"/>
    <w:rsid w:val="00E42114"/>
    <w:rsid w:val="00E42199"/>
    <w:rsid w:val="00E42519"/>
    <w:rsid w:val="00E4288C"/>
    <w:rsid w:val="00E44D48"/>
    <w:rsid w:val="00E51605"/>
    <w:rsid w:val="00E53B30"/>
    <w:rsid w:val="00E53D1A"/>
    <w:rsid w:val="00E56DE7"/>
    <w:rsid w:val="00E56F4A"/>
    <w:rsid w:val="00E5780D"/>
    <w:rsid w:val="00E579CC"/>
    <w:rsid w:val="00E61617"/>
    <w:rsid w:val="00E61901"/>
    <w:rsid w:val="00E62892"/>
    <w:rsid w:val="00E62EAD"/>
    <w:rsid w:val="00E63531"/>
    <w:rsid w:val="00E6394F"/>
    <w:rsid w:val="00E655BE"/>
    <w:rsid w:val="00E6680B"/>
    <w:rsid w:val="00E6762B"/>
    <w:rsid w:val="00E71CE5"/>
    <w:rsid w:val="00E742A6"/>
    <w:rsid w:val="00E74397"/>
    <w:rsid w:val="00E76D0E"/>
    <w:rsid w:val="00E77618"/>
    <w:rsid w:val="00E84974"/>
    <w:rsid w:val="00E866C3"/>
    <w:rsid w:val="00E86992"/>
    <w:rsid w:val="00E87356"/>
    <w:rsid w:val="00E87432"/>
    <w:rsid w:val="00E87E0F"/>
    <w:rsid w:val="00E922E8"/>
    <w:rsid w:val="00E9280F"/>
    <w:rsid w:val="00E943B8"/>
    <w:rsid w:val="00E951BE"/>
    <w:rsid w:val="00E971CA"/>
    <w:rsid w:val="00E97728"/>
    <w:rsid w:val="00EA2165"/>
    <w:rsid w:val="00EA24D4"/>
    <w:rsid w:val="00EA2A85"/>
    <w:rsid w:val="00EA488F"/>
    <w:rsid w:val="00EA4B4C"/>
    <w:rsid w:val="00EA528E"/>
    <w:rsid w:val="00EA6332"/>
    <w:rsid w:val="00EA6E68"/>
    <w:rsid w:val="00EB17F9"/>
    <w:rsid w:val="00EB209E"/>
    <w:rsid w:val="00EB22D9"/>
    <w:rsid w:val="00EB480C"/>
    <w:rsid w:val="00EB5CD1"/>
    <w:rsid w:val="00EB6EFE"/>
    <w:rsid w:val="00EC0138"/>
    <w:rsid w:val="00EC1655"/>
    <w:rsid w:val="00EC1892"/>
    <w:rsid w:val="00EC218F"/>
    <w:rsid w:val="00EC5004"/>
    <w:rsid w:val="00EC57BE"/>
    <w:rsid w:val="00EC5E59"/>
    <w:rsid w:val="00EC638E"/>
    <w:rsid w:val="00EC6BC4"/>
    <w:rsid w:val="00EC6E2A"/>
    <w:rsid w:val="00EC7A17"/>
    <w:rsid w:val="00ED0A18"/>
    <w:rsid w:val="00ED469A"/>
    <w:rsid w:val="00EE0F1E"/>
    <w:rsid w:val="00EE15A4"/>
    <w:rsid w:val="00EE16D4"/>
    <w:rsid w:val="00EE2C87"/>
    <w:rsid w:val="00EE3B04"/>
    <w:rsid w:val="00EF11B8"/>
    <w:rsid w:val="00EF1394"/>
    <w:rsid w:val="00EF1DB0"/>
    <w:rsid w:val="00EF218C"/>
    <w:rsid w:val="00EF4086"/>
    <w:rsid w:val="00EF5482"/>
    <w:rsid w:val="00EF575E"/>
    <w:rsid w:val="00EF6FEA"/>
    <w:rsid w:val="00F038C6"/>
    <w:rsid w:val="00F045B9"/>
    <w:rsid w:val="00F05201"/>
    <w:rsid w:val="00F05DF4"/>
    <w:rsid w:val="00F10B3F"/>
    <w:rsid w:val="00F11294"/>
    <w:rsid w:val="00F129DD"/>
    <w:rsid w:val="00F1333F"/>
    <w:rsid w:val="00F1365E"/>
    <w:rsid w:val="00F13F08"/>
    <w:rsid w:val="00F14BE8"/>
    <w:rsid w:val="00F15F5C"/>
    <w:rsid w:val="00F1746E"/>
    <w:rsid w:val="00F20FFE"/>
    <w:rsid w:val="00F2135B"/>
    <w:rsid w:val="00F22A36"/>
    <w:rsid w:val="00F24B84"/>
    <w:rsid w:val="00F271BC"/>
    <w:rsid w:val="00F30383"/>
    <w:rsid w:val="00F306BB"/>
    <w:rsid w:val="00F3081C"/>
    <w:rsid w:val="00F31DBA"/>
    <w:rsid w:val="00F3358F"/>
    <w:rsid w:val="00F36385"/>
    <w:rsid w:val="00F364E5"/>
    <w:rsid w:val="00F365D6"/>
    <w:rsid w:val="00F37149"/>
    <w:rsid w:val="00F424F8"/>
    <w:rsid w:val="00F448EC"/>
    <w:rsid w:val="00F5137B"/>
    <w:rsid w:val="00F519D3"/>
    <w:rsid w:val="00F542AC"/>
    <w:rsid w:val="00F54709"/>
    <w:rsid w:val="00F554EF"/>
    <w:rsid w:val="00F562AE"/>
    <w:rsid w:val="00F565A3"/>
    <w:rsid w:val="00F56625"/>
    <w:rsid w:val="00F56A62"/>
    <w:rsid w:val="00F635B7"/>
    <w:rsid w:val="00F63623"/>
    <w:rsid w:val="00F64334"/>
    <w:rsid w:val="00F66E86"/>
    <w:rsid w:val="00F67396"/>
    <w:rsid w:val="00F67673"/>
    <w:rsid w:val="00F724CA"/>
    <w:rsid w:val="00F730CF"/>
    <w:rsid w:val="00F7411B"/>
    <w:rsid w:val="00F7435C"/>
    <w:rsid w:val="00F74AFA"/>
    <w:rsid w:val="00F74D27"/>
    <w:rsid w:val="00F7687E"/>
    <w:rsid w:val="00F76B78"/>
    <w:rsid w:val="00F774C6"/>
    <w:rsid w:val="00F77C79"/>
    <w:rsid w:val="00F80C5E"/>
    <w:rsid w:val="00F8151B"/>
    <w:rsid w:val="00F81897"/>
    <w:rsid w:val="00F835E8"/>
    <w:rsid w:val="00F840E1"/>
    <w:rsid w:val="00F84749"/>
    <w:rsid w:val="00F847EE"/>
    <w:rsid w:val="00F84CDE"/>
    <w:rsid w:val="00F863EC"/>
    <w:rsid w:val="00F86F90"/>
    <w:rsid w:val="00F87D70"/>
    <w:rsid w:val="00F907D7"/>
    <w:rsid w:val="00F9119D"/>
    <w:rsid w:val="00F916A6"/>
    <w:rsid w:val="00F92910"/>
    <w:rsid w:val="00F92E77"/>
    <w:rsid w:val="00F943BE"/>
    <w:rsid w:val="00F95055"/>
    <w:rsid w:val="00F96382"/>
    <w:rsid w:val="00F97655"/>
    <w:rsid w:val="00FA288D"/>
    <w:rsid w:val="00FA4B69"/>
    <w:rsid w:val="00FA4E3B"/>
    <w:rsid w:val="00FA78A8"/>
    <w:rsid w:val="00FA7A80"/>
    <w:rsid w:val="00FB0866"/>
    <w:rsid w:val="00FB0AB0"/>
    <w:rsid w:val="00FB1193"/>
    <w:rsid w:val="00FB1794"/>
    <w:rsid w:val="00FB2D27"/>
    <w:rsid w:val="00FB35B6"/>
    <w:rsid w:val="00FB6264"/>
    <w:rsid w:val="00FB70FF"/>
    <w:rsid w:val="00FC1A6C"/>
    <w:rsid w:val="00FC4D38"/>
    <w:rsid w:val="00FC4FDD"/>
    <w:rsid w:val="00FC5C06"/>
    <w:rsid w:val="00FC6582"/>
    <w:rsid w:val="00FC6DF7"/>
    <w:rsid w:val="00FD21A5"/>
    <w:rsid w:val="00FD2D78"/>
    <w:rsid w:val="00FD3630"/>
    <w:rsid w:val="00FD43F7"/>
    <w:rsid w:val="00FD4E00"/>
    <w:rsid w:val="00FD505C"/>
    <w:rsid w:val="00FD5ABE"/>
    <w:rsid w:val="00FD659D"/>
    <w:rsid w:val="00FE08D7"/>
    <w:rsid w:val="00FE1EC8"/>
    <w:rsid w:val="00FE59B6"/>
    <w:rsid w:val="00FE5C57"/>
    <w:rsid w:val="00FE647E"/>
    <w:rsid w:val="00FE6987"/>
    <w:rsid w:val="00FE6CA3"/>
    <w:rsid w:val="00FE7E6F"/>
    <w:rsid w:val="00FF1FE2"/>
    <w:rsid w:val="00FF33EF"/>
    <w:rsid w:val="00FF57C5"/>
    <w:rsid w:val="00FF5B2F"/>
    <w:rsid w:val="00FF7C02"/>
    <w:rsid w:val="01011A53"/>
    <w:rsid w:val="010EDFAA"/>
    <w:rsid w:val="01144ED0"/>
    <w:rsid w:val="01ADFF33"/>
    <w:rsid w:val="01C43F40"/>
    <w:rsid w:val="02335D4C"/>
    <w:rsid w:val="023663B7"/>
    <w:rsid w:val="024C0C37"/>
    <w:rsid w:val="02640E55"/>
    <w:rsid w:val="02B4EFC5"/>
    <w:rsid w:val="02BE5BCD"/>
    <w:rsid w:val="03310A31"/>
    <w:rsid w:val="03714121"/>
    <w:rsid w:val="03A0C35A"/>
    <w:rsid w:val="03A7B699"/>
    <w:rsid w:val="041D1635"/>
    <w:rsid w:val="04363D97"/>
    <w:rsid w:val="0450C026"/>
    <w:rsid w:val="046D4451"/>
    <w:rsid w:val="0497D78C"/>
    <w:rsid w:val="04DE0803"/>
    <w:rsid w:val="04DFA632"/>
    <w:rsid w:val="05370B21"/>
    <w:rsid w:val="054E3261"/>
    <w:rsid w:val="06842BA8"/>
    <w:rsid w:val="06924BC1"/>
    <w:rsid w:val="06C85DD6"/>
    <w:rsid w:val="070DDAF8"/>
    <w:rsid w:val="07D41F46"/>
    <w:rsid w:val="07E116C0"/>
    <w:rsid w:val="0807F2BA"/>
    <w:rsid w:val="08525203"/>
    <w:rsid w:val="088E2C7C"/>
    <w:rsid w:val="08904596"/>
    <w:rsid w:val="09303D8D"/>
    <w:rsid w:val="0970E981"/>
    <w:rsid w:val="09A57B17"/>
    <w:rsid w:val="09AC0345"/>
    <w:rsid w:val="09E6787C"/>
    <w:rsid w:val="0A551E2E"/>
    <w:rsid w:val="0A706F34"/>
    <w:rsid w:val="0A853D9B"/>
    <w:rsid w:val="0B529591"/>
    <w:rsid w:val="0BFBD7E8"/>
    <w:rsid w:val="0C060F9D"/>
    <w:rsid w:val="0C07A2B6"/>
    <w:rsid w:val="0C2A028D"/>
    <w:rsid w:val="0C382801"/>
    <w:rsid w:val="0C5AD986"/>
    <w:rsid w:val="0CD0D11D"/>
    <w:rsid w:val="0D290DA1"/>
    <w:rsid w:val="0DC93B35"/>
    <w:rsid w:val="0DCAE26C"/>
    <w:rsid w:val="0E6344C0"/>
    <w:rsid w:val="0E84B574"/>
    <w:rsid w:val="0E95711B"/>
    <w:rsid w:val="0EDD506F"/>
    <w:rsid w:val="0F04192E"/>
    <w:rsid w:val="0F1D6570"/>
    <w:rsid w:val="0F245D70"/>
    <w:rsid w:val="0F30A2EF"/>
    <w:rsid w:val="0FCA2445"/>
    <w:rsid w:val="0FFBF54E"/>
    <w:rsid w:val="10443B8B"/>
    <w:rsid w:val="105B9904"/>
    <w:rsid w:val="11072805"/>
    <w:rsid w:val="113244B0"/>
    <w:rsid w:val="11330CCB"/>
    <w:rsid w:val="1172B95F"/>
    <w:rsid w:val="11ACA7DF"/>
    <w:rsid w:val="11E00BEC"/>
    <w:rsid w:val="11E1F235"/>
    <w:rsid w:val="12C93420"/>
    <w:rsid w:val="12E8FAB8"/>
    <w:rsid w:val="1338C3AB"/>
    <w:rsid w:val="13488429"/>
    <w:rsid w:val="139938C7"/>
    <w:rsid w:val="13F2665D"/>
    <w:rsid w:val="146B4505"/>
    <w:rsid w:val="148E0509"/>
    <w:rsid w:val="14B713CF"/>
    <w:rsid w:val="14B84C69"/>
    <w:rsid w:val="1551C3D2"/>
    <w:rsid w:val="158CC897"/>
    <w:rsid w:val="15955C9F"/>
    <w:rsid w:val="15B7A077"/>
    <w:rsid w:val="15C60B66"/>
    <w:rsid w:val="15F7B86C"/>
    <w:rsid w:val="165DBDDE"/>
    <w:rsid w:val="16C8A116"/>
    <w:rsid w:val="17DA0630"/>
    <w:rsid w:val="17E303C0"/>
    <w:rsid w:val="184258C4"/>
    <w:rsid w:val="18820F81"/>
    <w:rsid w:val="18C3C474"/>
    <w:rsid w:val="19CF559E"/>
    <w:rsid w:val="1A1B027E"/>
    <w:rsid w:val="1A60725D"/>
    <w:rsid w:val="1A892F98"/>
    <w:rsid w:val="1AA69A13"/>
    <w:rsid w:val="1AAA6BAD"/>
    <w:rsid w:val="1AC9BE18"/>
    <w:rsid w:val="1B02D920"/>
    <w:rsid w:val="1B4FF852"/>
    <w:rsid w:val="1B7D176B"/>
    <w:rsid w:val="1C5D7C99"/>
    <w:rsid w:val="1CB5C166"/>
    <w:rsid w:val="1D044B21"/>
    <w:rsid w:val="1D4823BD"/>
    <w:rsid w:val="1D89CF32"/>
    <w:rsid w:val="1DAE29C9"/>
    <w:rsid w:val="1DC1AF9F"/>
    <w:rsid w:val="1DF27429"/>
    <w:rsid w:val="1E0686B6"/>
    <w:rsid w:val="1E480E13"/>
    <w:rsid w:val="1E50EC41"/>
    <w:rsid w:val="1E582EC5"/>
    <w:rsid w:val="1F125F02"/>
    <w:rsid w:val="1FC60585"/>
    <w:rsid w:val="1FF05FD8"/>
    <w:rsid w:val="200AFA38"/>
    <w:rsid w:val="2063B088"/>
    <w:rsid w:val="21FBC594"/>
    <w:rsid w:val="2213F307"/>
    <w:rsid w:val="2228834F"/>
    <w:rsid w:val="2239F7B5"/>
    <w:rsid w:val="224DF097"/>
    <w:rsid w:val="228A6277"/>
    <w:rsid w:val="22FE99A4"/>
    <w:rsid w:val="23230324"/>
    <w:rsid w:val="2350969E"/>
    <w:rsid w:val="2353E558"/>
    <w:rsid w:val="235B5559"/>
    <w:rsid w:val="2480B6F6"/>
    <w:rsid w:val="24CED54A"/>
    <w:rsid w:val="24DBE5C4"/>
    <w:rsid w:val="2558A304"/>
    <w:rsid w:val="257C372E"/>
    <w:rsid w:val="268013FD"/>
    <w:rsid w:val="26951307"/>
    <w:rsid w:val="269C44CC"/>
    <w:rsid w:val="26C3B5B4"/>
    <w:rsid w:val="271F6DF8"/>
    <w:rsid w:val="272693BD"/>
    <w:rsid w:val="2754ABB2"/>
    <w:rsid w:val="27618C8C"/>
    <w:rsid w:val="27D6FD80"/>
    <w:rsid w:val="27EE71B0"/>
    <w:rsid w:val="285ABC5F"/>
    <w:rsid w:val="2930B9FB"/>
    <w:rsid w:val="294D6A7E"/>
    <w:rsid w:val="29581705"/>
    <w:rsid w:val="299FD8B2"/>
    <w:rsid w:val="2A21068A"/>
    <w:rsid w:val="2A2FB40C"/>
    <w:rsid w:val="2A91BEA8"/>
    <w:rsid w:val="2ACAA711"/>
    <w:rsid w:val="2B0E9E42"/>
    <w:rsid w:val="2B887F3E"/>
    <w:rsid w:val="2BA8AD81"/>
    <w:rsid w:val="2BB734AC"/>
    <w:rsid w:val="2BCAAD71"/>
    <w:rsid w:val="2BEE51A3"/>
    <w:rsid w:val="2BF3AF95"/>
    <w:rsid w:val="2C7C0D3E"/>
    <w:rsid w:val="2CE47551"/>
    <w:rsid w:val="2D285741"/>
    <w:rsid w:val="2DCFD011"/>
    <w:rsid w:val="2DF4D6C5"/>
    <w:rsid w:val="2E9AEB6A"/>
    <w:rsid w:val="2EBD904A"/>
    <w:rsid w:val="2F475324"/>
    <w:rsid w:val="2F6AC007"/>
    <w:rsid w:val="2FB4E3DA"/>
    <w:rsid w:val="30289E0B"/>
    <w:rsid w:val="305DA667"/>
    <w:rsid w:val="3066D5E3"/>
    <w:rsid w:val="30ADD9C9"/>
    <w:rsid w:val="30CBD279"/>
    <w:rsid w:val="31324E83"/>
    <w:rsid w:val="31363779"/>
    <w:rsid w:val="314C64E8"/>
    <w:rsid w:val="3168DDE2"/>
    <w:rsid w:val="31BDCA38"/>
    <w:rsid w:val="32062C62"/>
    <w:rsid w:val="322FD816"/>
    <w:rsid w:val="3253159B"/>
    <w:rsid w:val="3293B32C"/>
    <w:rsid w:val="3316DE76"/>
    <w:rsid w:val="3354C9EB"/>
    <w:rsid w:val="339E07CB"/>
    <w:rsid w:val="33C33EA0"/>
    <w:rsid w:val="33F7AF14"/>
    <w:rsid w:val="343B0D7D"/>
    <w:rsid w:val="34970EB6"/>
    <w:rsid w:val="34C6B960"/>
    <w:rsid w:val="35420C53"/>
    <w:rsid w:val="358BB85A"/>
    <w:rsid w:val="35A3A2A9"/>
    <w:rsid w:val="35F360F1"/>
    <w:rsid w:val="363E0B89"/>
    <w:rsid w:val="36DDDCB4"/>
    <w:rsid w:val="36F7AEA4"/>
    <w:rsid w:val="373B2784"/>
    <w:rsid w:val="38375149"/>
    <w:rsid w:val="385131D0"/>
    <w:rsid w:val="38C74A89"/>
    <w:rsid w:val="392173E2"/>
    <w:rsid w:val="393738B6"/>
    <w:rsid w:val="39582AEB"/>
    <w:rsid w:val="396C4DBA"/>
    <w:rsid w:val="39C51255"/>
    <w:rsid w:val="39C718D8"/>
    <w:rsid w:val="39F1F6DE"/>
    <w:rsid w:val="3A2240FE"/>
    <w:rsid w:val="3A4C31D3"/>
    <w:rsid w:val="3A97D226"/>
    <w:rsid w:val="3AA5E8E6"/>
    <w:rsid w:val="3ABB255E"/>
    <w:rsid w:val="3ACA3829"/>
    <w:rsid w:val="3AF2DFD8"/>
    <w:rsid w:val="3B28A050"/>
    <w:rsid w:val="3B84D4BF"/>
    <w:rsid w:val="3BA2715E"/>
    <w:rsid w:val="3C13FFAF"/>
    <w:rsid w:val="3C202DA9"/>
    <w:rsid w:val="3C9F695A"/>
    <w:rsid w:val="3CC88410"/>
    <w:rsid w:val="3CF0D94C"/>
    <w:rsid w:val="3D1B8682"/>
    <w:rsid w:val="3DACC704"/>
    <w:rsid w:val="3DB45560"/>
    <w:rsid w:val="3DF956A7"/>
    <w:rsid w:val="3E6D68BC"/>
    <w:rsid w:val="3EA0948C"/>
    <w:rsid w:val="3EAF3E34"/>
    <w:rsid w:val="3EF50665"/>
    <w:rsid w:val="3EF7B7BD"/>
    <w:rsid w:val="3F370181"/>
    <w:rsid w:val="3F4A84EF"/>
    <w:rsid w:val="3F76CE6C"/>
    <w:rsid w:val="3F7C193D"/>
    <w:rsid w:val="3F821688"/>
    <w:rsid w:val="3F90B566"/>
    <w:rsid w:val="3FB38A36"/>
    <w:rsid w:val="3FD15023"/>
    <w:rsid w:val="3FEBBCF1"/>
    <w:rsid w:val="4009391D"/>
    <w:rsid w:val="404B0E95"/>
    <w:rsid w:val="40849920"/>
    <w:rsid w:val="408AE53D"/>
    <w:rsid w:val="4091AF89"/>
    <w:rsid w:val="40B9C8B8"/>
    <w:rsid w:val="40BFFBD5"/>
    <w:rsid w:val="40C4B6EB"/>
    <w:rsid w:val="411EC94C"/>
    <w:rsid w:val="41340311"/>
    <w:rsid w:val="4136E402"/>
    <w:rsid w:val="41827918"/>
    <w:rsid w:val="41AB26EB"/>
    <w:rsid w:val="420D0583"/>
    <w:rsid w:val="43B6E0A3"/>
    <w:rsid w:val="43C4907F"/>
    <w:rsid w:val="43F3D0A6"/>
    <w:rsid w:val="444DB212"/>
    <w:rsid w:val="45127A1D"/>
    <w:rsid w:val="45285A7D"/>
    <w:rsid w:val="4546BC40"/>
    <w:rsid w:val="4552B104"/>
    <w:rsid w:val="456C0294"/>
    <w:rsid w:val="4588361A"/>
    <w:rsid w:val="4595424A"/>
    <w:rsid w:val="459EAA54"/>
    <w:rsid w:val="45BB0A0F"/>
    <w:rsid w:val="45E7E5F2"/>
    <w:rsid w:val="460D4C86"/>
    <w:rsid w:val="463B8300"/>
    <w:rsid w:val="46D71BC0"/>
    <w:rsid w:val="470F1F4C"/>
    <w:rsid w:val="474A4401"/>
    <w:rsid w:val="475DD611"/>
    <w:rsid w:val="475ECE9B"/>
    <w:rsid w:val="4783B653"/>
    <w:rsid w:val="47DFDEEB"/>
    <w:rsid w:val="48CCD938"/>
    <w:rsid w:val="49048855"/>
    <w:rsid w:val="492B6335"/>
    <w:rsid w:val="4952AE25"/>
    <w:rsid w:val="4992C892"/>
    <w:rsid w:val="49EC7248"/>
    <w:rsid w:val="49F1F0DB"/>
    <w:rsid w:val="4A8438C8"/>
    <w:rsid w:val="4A84ABC0"/>
    <w:rsid w:val="4AF2ECAF"/>
    <w:rsid w:val="4AF64EBE"/>
    <w:rsid w:val="4B0AFB95"/>
    <w:rsid w:val="4B0E4667"/>
    <w:rsid w:val="4B18B62A"/>
    <w:rsid w:val="4B9484CC"/>
    <w:rsid w:val="4C949F98"/>
    <w:rsid w:val="4CCDE851"/>
    <w:rsid w:val="4CDDE5AF"/>
    <w:rsid w:val="4CE1ACCC"/>
    <w:rsid w:val="4CFDAFED"/>
    <w:rsid w:val="4D449A8C"/>
    <w:rsid w:val="4D676D03"/>
    <w:rsid w:val="4D77C48F"/>
    <w:rsid w:val="4DACF9D6"/>
    <w:rsid w:val="4DB8EEB2"/>
    <w:rsid w:val="4E584D64"/>
    <w:rsid w:val="4E5DF94C"/>
    <w:rsid w:val="4EDF8427"/>
    <w:rsid w:val="4EEBCA83"/>
    <w:rsid w:val="4F0A7441"/>
    <w:rsid w:val="4F162118"/>
    <w:rsid w:val="4F335840"/>
    <w:rsid w:val="4F36142E"/>
    <w:rsid w:val="4F870881"/>
    <w:rsid w:val="4F8F5AAE"/>
    <w:rsid w:val="4FAF9A0A"/>
    <w:rsid w:val="4FB3B0B3"/>
    <w:rsid w:val="4FEAE7D0"/>
    <w:rsid w:val="50184D6E"/>
    <w:rsid w:val="501C6395"/>
    <w:rsid w:val="5032BC68"/>
    <w:rsid w:val="5040E421"/>
    <w:rsid w:val="50737730"/>
    <w:rsid w:val="5099366A"/>
    <w:rsid w:val="50B32069"/>
    <w:rsid w:val="50ECAC19"/>
    <w:rsid w:val="5108D1EE"/>
    <w:rsid w:val="51709FF1"/>
    <w:rsid w:val="52704201"/>
    <w:rsid w:val="52776509"/>
    <w:rsid w:val="528CB393"/>
    <w:rsid w:val="5293F079"/>
    <w:rsid w:val="529A2CF9"/>
    <w:rsid w:val="52A7CCFE"/>
    <w:rsid w:val="52B3A4AA"/>
    <w:rsid w:val="52BAE57C"/>
    <w:rsid w:val="52C378A1"/>
    <w:rsid w:val="52C7DADE"/>
    <w:rsid w:val="52FAFA71"/>
    <w:rsid w:val="53026810"/>
    <w:rsid w:val="5343CB91"/>
    <w:rsid w:val="5372E411"/>
    <w:rsid w:val="538E9FE6"/>
    <w:rsid w:val="53A0F384"/>
    <w:rsid w:val="540E772A"/>
    <w:rsid w:val="5413356A"/>
    <w:rsid w:val="543013CF"/>
    <w:rsid w:val="5449A374"/>
    <w:rsid w:val="545C15CE"/>
    <w:rsid w:val="54AE6F19"/>
    <w:rsid w:val="559D2BFA"/>
    <w:rsid w:val="55B53185"/>
    <w:rsid w:val="55EC8B55"/>
    <w:rsid w:val="560D423B"/>
    <w:rsid w:val="56805F67"/>
    <w:rsid w:val="56E7E365"/>
    <w:rsid w:val="57024CD4"/>
    <w:rsid w:val="5720FBEA"/>
    <w:rsid w:val="574CE100"/>
    <w:rsid w:val="576024B6"/>
    <w:rsid w:val="588CD54C"/>
    <w:rsid w:val="58A3E1D8"/>
    <w:rsid w:val="58E30744"/>
    <w:rsid w:val="58F97740"/>
    <w:rsid w:val="5918A771"/>
    <w:rsid w:val="59C6E08A"/>
    <w:rsid w:val="5A2CC7AE"/>
    <w:rsid w:val="5AADC5AC"/>
    <w:rsid w:val="5AD5623C"/>
    <w:rsid w:val="5AE2AF3B"/>
    <w:rsid w:val="5BD9662C"/>
    <w:rsid w:val="5BEBCD7F"/>
    <w:rsid w:val="5C491E8A"/>
    <w:rsid w:val="5C530EFA"/>
    <w:rsid w:val="5C9D684A"/>
    <w:rsid w:val="5CB31764"/>
    <w:rsid w:val="5CE88C7C"/>
    <w:rsid w:val="5CEB6EF3"/>
    <w:rsid w:val="5CFEAA38"/>
    <w:rsid w:val="5D110E77"/>
    <w:rsid w:val="5D6CDC87"/>
    <w:rsid w:val="5DC42434"/>
    <w:rsid w:val="5DCA3BE8"/>
    <w:rsid w:val="5E046255"/>
    <w:rsid w:val="5E1EC857"/>
    <w:rsid w:val="5E41B67C"/>
    <w:rsid w:val="5E91A2BC"/>
    <w:rsid w:val="5EA20F2D"/>
    <w:rsid w:val="5ED4D2C5"/>
    <w:rsid w:val="5F745AC6"/>
    <w:rsid w:val="5F7F3D9F"/>
    <w:rsid w:val="5FB6205E"/>
    <w:rsid w:val="5FF2FAA3"/>
    <w:rsid w:val="5FFAC2BE"/>
    <w:rsid w:val="606463F8"/>
    <w:rsid w:val="60ABE383"/>
    <w:rsid w:val="613281D0"/>
    <w:rsid w:val="615CCA4A"/>
    <w:rsid w:val="61B8F2FE"/>
    <w:rsid w:val="61D4E3AC"/>
    <w:rsid w:val="6203219C"/>
    <w:rsid w:val="62957659"/>
    <w:rsid w:val="62E0FA6D"/>
    <w:rsid w:val="638B6FB3"/>
    <w:rsid w:val="6419D181"/>
    <w:rsid w:val="644FA98F"/>
    <w:rsid w:val="646A2292"/>
    <w:rsid w:val="648244F4"/>
    <w:rsid w:val="64A49A70"/>
    <w:rsid w:val="64E1446B"/>
    <w:rsid w:val="651150B1"/>
    <w:rsid w:val="656A62F6"/>
    <w:rsid w:val="65903D37"/>
    <w:rsid w:val="659479EA"/>
    <w:rsid w:val="65B76AD4"/>
    <w:rsid w:val="65CD171B"/>
    <w:rsid w:val="65F7FBAD"/>
    <w:rsid w:val="66259531"/>
    <w:rsid w:val="662F58B9"/>
    <w:rsid w:val="665C8C05"/>
    <w:rsid w:val="66837F08"/>
    <w:rsid w:val="67057BD1"/>
    <w:rsid w:val="67125163"/>
    <w:rsid w:val="6767082F"/>
    <w:rsid w:val="67874A51"/>
    <w:rsid w:val="67F7D168"/>
    <w:rsid w:val="683E0282"/>
    <w:rsid w:val="68715C69"/>
    <w:rsid w:val="68813E18"/>
    <w:rsid w:val="68A33071"/>
    <w:rsid w:val="68AFA77F"/>
    <w:rsid w:val="6939E0B3"/>
    <w:rsid w:val="6943CF50"/>
    <w:rsid w:val="69782B33"/>
    <w:rsid w:val="69872B52"/>
    <w:rsid w:val="69875924"/>
    <w:rsid w:val="69D315A6"/>
    <w:rsid w:val="6A1D8043"/>
    <w:rsid w:val="6A880EFD"/>
    <w:rsid w:val="6AB42523"/>
    <w:rsid w:val="6B5F11AD"/>
    <w:rsid w:val="6C8E7DCF"/>
    <w:rsid w:val="6D0AB668"/>
    <w:rsid w:val="6E102589"/>
    <w:rsid w:val="6E366570"/>
    <w:rsid w:val="6E6537AF"/>
    <w:rsid w:val="6EA10F66"/>
    <w:rsid w:val="6F08DB49"/>
    <w:rsid w:val="702573B0"/>
    <w:rsid w:val="7096BCDD"/>
    <w:rsid w:val="70F43867"/>
    <w:rsid w:val="7127095A"/>
    <w:rsid w:val="7195E98F"/>
    <w:rsid w:val="71AAFB8B"/>
    <w:rsid w:val="7225C538"/>
    <w:rsid w:val="72600591"/>
    <w:rsid w:val="72AECEEF"/>
    <w:rsid w:val="72FC5768"/>
    <w:rsid w:val="730B0827"/>
    <w:rsid w:val="730FD03A"/>
    <w:rsid w:val="7343F9D6"/>
    <w:rsid w:val="73AACB1C"/>
    <w:rsid w:val="740FA843"/>
    <w:rsid w:val="744FA0CF"/>
    <w:rsid w:val="745EFEA3"/>
    <w:rsid w:val="74B209A9"/>
    <w:rsid w:val="74C70216"/>
    <w:rsid w:val="75256A8F"/>
    <w:rsid w:val="75471035"/>
    <w:rsid w:val="7563C6D1"/>
    <w:rsid w:val="756FF1A6"/>
    <w:rsid w:val="757A44EA"/>
    <w:rsid w:val="759A65EA"/>
    <w:rsid w:val="75AC9AE4"/>
    <w:rsid w:val="75C3F85D"/>
    <w:rsid w:val="761BA12D"/>
    <w:rsid w:val="76B07B86"/>
    <w:rsid w:val="76DB202A"/>
    <w:rsid w:val="7731BDF5"/>
    <w:rsid w:val="773BA6B0"/>
    <w:rsid w:val="77B5826F"/>
    <w:rsid w:val="77C2A6D6"/>
    <w:rsid w:val="77C41F59"/>
    <w:rsid w:val="77F9840E"/>
    <w:rsid w:val="78826A0B"/>
    <w:rsid w:val="78C9E479"/>
    <w:rsid w:val="78CF6075"/>
    <w:rsid w:val="78E10564"/>
    <w:rsid w:val="7976669E"/>
    <w:rsid w:val="79A6FF80"/>
    <w:rsid w:val="79B4D5C0"/>
    <w:rsid w:val="79F36B0F"/>
    <w:rsid w:val="7A3BAD59"/>
    <w:rsid w:val="7ACACD08"/>
    <w:rsid w:val="7B11B39F"/>
    <w:rsid w:val="7B42CFE1"/>
    <w:rsid w:val="7BCB9AF0"/>
    <w:rsid w:val="7BF24839"/>
    <w:rsid w:val="7C0A6615"/>
    <w:rsid w:val="7D2E7CB1"/>
    <w:rsid w:val="7E4DA2D3"/>
    <w:rsid w:val="7E77C94F"/>
    <w:rsid w:val="7E84639D"/>
    <w:rsid w:val="7E9B373C"/>
    <w:rsid w:val="7F5396FF"/>
    <w:rsid w:val="7FAA4EA0"/>
    <w:rsid w:val="7FC46668"/>
    <w:rsid w:val="7FC8D1B6"/>
    <w:rsid w:val="7FEBCC1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7837F"/>
  <w15:chartTrackingRefBased/>
  <w15:docId w15:val="{4CCCAEF5-08FD-4D6A-82D2-C6A24564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71289"/>
    <w:pPr>
      <w:spacing w:after="120" w:line="260" w:lineRule="atLeast"/>
    </w:pPr>
    <w:rPr>
      <w:color w:val="000000" w:themeColor="text1"/>
    </w:rPr>
  </w:style>
  <w:style w:type="paragraph" w:styleId="1">
    <w:name w:val="heading 1"/>
    <w:basedOn w:val="a0"/>
    <w:next w:val="a0"/>
    <w:link w:val="10"/>
    <w:qFormat/>
    <w:rsid w:val="003D5B3F"/>
    <w:pPr>
      <w:keepNext/>
      <w:keepLines/>
      <w:numPr>
        <w:numId w:val="5"/>
      </w:numPr>
      <w:spacing w:before="360" w:after="180" w:line="320" w:lineRule="atLeast"/>
      <w:ind w:left="567" w:hanging="567"/>
      <w:outlineLvl w:val="0"/>
    </w:pPr>
    <w:rPr>
      <w:rFonts w:ascii="Gill Sans MT" w:eastAsiaTheme="majorEastAsia" w:hAnsi="Gill Sans MT" w:cstheme="majorBidi"/>
      <w:bCs/>
      <w:caps/>
      <w:color w:val="DA291C" w:themeColor="accent1"/>
      <w:sz w:val="44"/>
      <w:szCs w:val="28"/>
    </w:rPr>
  </w:style>
  <w:style w:type="paragraph" w:styleId="2">
    <w:name w:val="heading 2"/>
    <w:basedOn w:val="a0"/>
    <w:next w:val="a0"/>
    <w:link w:val="20"/>
    <w:qFormat/>
    <w:rsid w:val="0031457A"/>
    <w:pPr>
      <w:keepNext/>
      <w:keepLines/>
      <w:numPr>
        <w:ilvl w:val="1"/>
        <w:numId w:val="5"/>
      </w:numPr>
      <w:spacing w:before="240" w:after="160"/>
      <w:outlineLvl w:val="1"/>
    </w:pPr>
    <w:rPr>
      <w:rFonts w:ascii="Gill Sans MT" w:eastAsiaTheme="majorEastAsia" w:hAnsi="Gill Sans MT" w:cstheme="majorBidi"/>
      <w:b/>
      <w:bCs/>
      <w:color w:val="DA291C" w:themeColor="accent1"/>
      <w:sz w:val="28"/>
      <w:szCs w:val="26"/>
    </w:rPr>
  </w:style>
  <w:style w:type="paragraph" w:styleId="3">
    <w:name w:val="heading 3"/>
    <w:basedOn w:val="2"/>
    <w:next w:val="a0"/>
    <w:link w:val="30"/>
    <w:qFormat/>
    <w:rsid w:val="00FF33EF"/>
    <w:pPr>
      <w:numPr>
        <w:ilvl w:val="0"/>
        <w:numId w:val="0"/>
      </w:numPr>
      <w:spacing w:after="0"/>
      <w:outlineLvl w:val="2"/>
    </w:pPr>
    <w:rPr>
      <w:bCs w:val="0"/>
      <w:color w:val="000000" w:themeColor="text1"/>
    </w:rPr>
  </w:style>
  <w:style w:type="paragraph" w:styleId="4">
    <w:name w:val="heading 4"/>
    <w:basedOn w:val="a0"/>
    <w:next w:val="a0"/>
    <w:link w:val="40"/>
    <w:uiPriority w:val="9"/>
    <w:semiHidden/>
    <w:qFormat/>
    <w:rsid w:val="00255D53"/>
    <w:pPr>
      <w:keepNext/>
      <w:keepLines/>
      <w:tabs>
        <w:tab w:val="left" w:pos="340"/>
      </w:tabs>
      <w:spacing w:after="0"/>
      <w:outlineLvl w:val="3"/>
    </w:pPr>
    <w:rPr>
      <w:rFonts w:asciiTheme="majorHAnsi" w:eastAsiaTheme="majorEastAsia" w:hAnsiTheme="majorHAnsi" w:cstheme="majorBidi"/>
      <w:b/>
      <w:bCs/>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3D5B3F"/>
    <w:rPr>
      <w:rFonts w:ascii="Gill Sans MT" w:eastAsiaTheme="majorEastAsia" w:hAnsi="Gill Sans MT" w:cstheme="majorBidi"/>
      <w:bCs/>
      <w:caps/>
      <w:color w:val="DA291C" w:themeColor="accent1"/>
      <w:sz w:val="44"/>
      <w:szCs w:val="28"/>
    </w:rPr>
  </w:style>
  <w:style w:type="character" w:customStyle="1" w:styleId="20">
    <w:name w:val="标题 2 字符"/>
    <w:basedOn w:val="a1"/>
    <w:link w:val="2"/>
    <w:rsid w:val="0031457A"/>
    <w:rPr>
      <w:rFonts w:ascii="Gill Sans MT" w:eastAsiaTheme="majorEastAsia" w:hAnsi="Gill Sans MT" w:cstheme="majorBidi"/>
      <w:b/>
      <w:bCs/>
      <w:color w:val="DA291C" w:themeColor="accent1"/>
      <w:sz w:val="28"/>
      <w:szCs w:val="26"/>
    </w:rPr>
  </w:style>
  <w:style w:type="table" w:styleId="a4">
    <w:name w:val="Table Grid"/>
    <w:basedOn w:val="a2"/>
    <w:uiPriority w:val="59"/>
    <w:rsid w:val="00025E7D"/>
    <w:pPr>
      <w:spacing w:after="0" w:line="240" w:lineRule="auto"/>
    </w:pPr>
    <w:tblPr/>
  </w:style>
  <w:style w:type="paragraph" w:styleId="a5">
    <w:name w:val="header"/>
    <w:link w:val="a6"/>
    <w:uiPriority w:val="99"/>
    <w:rsid w:val="00D14CD0"/>
    <w:pPr>
      <w:tabs>
        <w:tab w:val="center" w:pos="4513"/>
        <w:tab w:val="right" w:pos="9026"/>
      </w:tabs>
      <w:spacing w:after="0" w:line="240" w:lineRule="auto"/>
    </w:pPr>
    <w:rPr>
      <w:rFonts w:ascii="TradeGothic Bold" w:hAnsi="TradeGothic Bold"/>
    </w:rPr>
  </w:style>
  <w:style w:type="character" w:customStyle="1" w:styleId="a6">
    <w:name w:val="页眉 字符"/>
    <w:basedOn w:val="a1"/>
    <w:link w:val="a5"/>
    <w:uiPriority w:val="99"/>
    <w:rsid w:val="00D14CD0"/>
    <w:rPr>
      <w:rFonts w:ascii="TradeGothic Bold" w:hAnsi="TradeGothic Bold"/>
    </w:rPr>
  </w:style>
  <w:style w:type="paragraph" w:styleId="a7">
    <w:name w:val="footer"/>
    <w:link w:val="a8"/>
    <w:uiPriority w:val="99"/>
    <w:rsid w:val="00207329"/>
    <w:pPr>
      <w:tabs>
        <w:tab w:val="right" w:pos="7371"/>
      </w:tabs>
      <w:spacing w:after="0" w:line="240" w:lineRule="auto"/>
    </w:pPr>
    <w:rPr>
      <w:sz w:val="14"/>
    </w:rPr>
  </w:style>
  <w:style w:type="character" w:customStyle="1" w:styleId="a8">
    <w:name w:val="页脚 字符"/>
    <w:basedOn w:val="a1"/>
    <w:link w:val="a7"/>
    <w:uiPriority w:val="99"/>
    <w:rsid w:val="00207329"/>
    <w:rPr>
      <w:sz w:val="14"/>
    </w:rPr>
  </w:style>
  <w:style w:type="paragraph" w:styleId="a9">
    <w:name w:val="Balloon Text"/>
    <w:basedOn w:val="a0"/>
    <w:link w:val="aa"/>
    <w:uiPriority w:val="99"/>
    <w:semiHidden/>
    <w:rsid w:val="00C702C7"/>
    <w:pPr>
      <w:spacing w:after="0" w:line="240" w:lineRule="auto"/>
    </w:pPr>
    <w:rPr>
      <w:rFonts w:ascii="Tahoma" w:hAnsi="Tahoma" w:cs="Tahoma"/>
      <w:sz w:val="16"/>
      <w:szCs w:val="16"/>
    </w:rPr>
  </w:style>
  <w:style w:type="character" w:customStyle="1" w:styleId="aa">
    <w:name w:val="批注框文本 字符"/>
    <w:basedOn w:val="a1"/>
    <w:link w:val="a9"/>
    <w:uiPriority w:val="99"/>
    <w:semiHidden/>
    <w:rsid w:val="00C702C7"/>
    <w:rPr>
      <w:rFonts w:ascii="Tahoma" w:hAnsi="Tahoma" w:cs="Tahoma"/>
      <w:sz w:val="16"/>
      <w:szCs w:val="16"/>
    </w:rPr>
  </w:style>
  <w:style w:type="paragraph" w:customStyle="1" w:styleId="Subject">
    <w:name w:val="Subject"/>
    <w:basedOn w:val="a0"/>
    <w:semiHidden/>
    <w:qFormat/>
    <w:rsid w:val="00A43B3E"/>
    <w:rPr>
      <w:b/>
    </w:rPr>
  </w:style>
  <w:style w:type="character" w:styleId="ab">
    <w:name w:val="Placeholder Text"/>
    <w:basedOn w:val="a1"/>
    <w:uiPriority w:val="99"/>
    <w:semiHidden/>
    <w:rsid w:val="001975EF"/>
    <w:rPr>
      <w:color w:val="808080"/>
    </w:rPr>
  </w:style>
  <w:style w:type="paragraph" w:styleId="a">
    <w:name w:val="List Bullet"/>
    <w:basedOn w:val="a0"/>
    <w:uiPriority w:val="99"/>
    <w:qFormat/>
    <w:rsid w:val="0064309A"/>
    <w:pPr>
      <w:numPr>
        <w:numId w:val="2"/>
      </w:numPr>
      <w:tabs>
        <w:tab w:val="left" w:pos="227"/>
      </w:tabs>
      <w:contextualSpacing/>
    </w:pPr>
  </w:style>
  <w:style w:type="paragraph" w:styleId="21">
    <w:name w:val="List Bullet 2"/>
    <w:basedOn w:val="a0"/>
    <w:uiPriority w:val="99"/>
    <w:qFormat/>
    <w:rsid w:val="00805255"/>
  </w:style>
  <w:style w:type="paragraph" w:styleId="ac">
    <w:name w:val="List Number"/>
    <w:basedOn w:val="a0"/>
    <w:uiPriority w:val="99"/>
    <w:qFormat/>
    <w:rsid w:val="00805255"/>
  </w:style>
  <w:style w:type="paragraph" w:styleId="22">
    <w:name w:val="List Number 2"/>
    <w:basedOn w:val="a0"/>
    <w:uiPriority w:val="99"/>
    <w:qFormat/>
    <w:rsid w:val="00805255"/>
  </w:style>
  <w:style w:type="character" w:customStyle="1" w:styleId="30">
    <w:name w:val="标题 3 字符"/>
    <w:basedOn w:val="a1"/>
    <w:link w:val="3"/>
    <w:rsid w:val="00FF33EF"/>
    <w:rPr>
      <w:rFonts w:ascii="Gill Sans MT" w:eastAsiaTheme="majorEastAsia" w:hAnsi="Gill Sans MT" w:cstheme="majorBidi"/>
      <w:b/>
      <w:color w:val="000000" w:themeColor="text1"/>
      <w:sz w:val="28"/>
      <w:szCs w:val="26"/>
    </w:rPr>
  </w:style>
  <w:style w:type="character" w:customStyle="1" w:styleId="40">
    <w:name w:val="标题 4 字符"/>
    <w:basedOn w:val="a1"/>
    <w:link w:val="4"/>
    <w:uiPriority w:val="9"/>
    <w:semiHidden/>
    <w:rsid w:val="00C8703B"/>
    <w:rPr>
      <w:rFonts w:asciiTheme="majorHAnsi" w:eastAsiaTheme="majorEastAsia" w:hAnsiTheme="majorHAnsi" w:cstheme="majorBidi"/>
      <w:b/>
      <w:bCs/>
      <w:iCs/>
      <w:color w:val="000000" w:themeColor="text1"/>
    </w:rPr>
  </w:style>
  <w:style w:type="paragraph" w:styleId="ad">
    <w:name w:val="footnote text"/>
    <w:basedOn w:val="a0"/>
    <w:link w:val="ae"/>
    <w:uiPriority w:val="99"/>
    <w:semiHidden/>
    <w:rsid w:val="00F3081C"/>
    <w:pPr>
      <w:spacing w:after="0" w:line="240" w:lineRule="auto"/>
    </w:pPr>
    <w:rPr>
      <w:sz w:val="16"/>
      <w:szCs w:val="20"/>
    </w:rPr>
  </w:style>
  <w:style w:type="character" w:customStyle="1" w:styleId="ae">
    <w:name w:val="脚注文本 字符"/>
    <w:basedOn w:val="a1"/>
    <w:link w:val="ad"/>
    <w:uiPriority w:val="99"/>
    <w:semiHidden/>
    <w:rsid w:val="00C8703B"/>
    <w:rPr>
      <w:sz w:val="16"/>
      <w:szCs w:val="20"/>
    </w:rPr>
  </w:style>
  <w:style w:type="paragraph" w:customStyle="1" w:styleId="Documenttitle">
    <w:name w:val="Document title"/>
    <w:next w:val="a0"/>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DA291C" w:themeColor="background2"/>
      <w:sz w:val="38"/>
      <w:szCs w:val="28"/>
    </w:rPr>
  </w:style>
  <w:style w:type="paragraph" w:customStyle="1" w:styleId="Subheading">
    <w:name w:val="Subheading"/>
    <w:basedOn w:val="a0"/>
    <w:next w:val="a0"/>
    <w:semiHidden/>
    <w:qFormat/>
    <w:rsid w:val="00D236E8"/>
    <w:pPr>
      <w:spacing w:after="0"/>
    </w:pPr>
    <w:rPr>
      <w:rFonts w:asciiTheme="majorHAnsi" w:eastAsiaTheme="majorEastAsia" w:hAnsiTheme="majorHAnsi" w:cstheme="majorBidi"/>
      <w:b/>
      <w:bCs/>
      <w:iCs/>
    </w:rPr>
  </w:style>
  <w:style w:type="character" w:styleId="af">
    <w:name w:val="footnote reference"/>
    <w:basedOn w:val="a1"/>
    <w:uiPriority w:val="99"/>
    <w:semiHidden/>
    <w:rsid w:val="00412EA0"/>
    <w:rPr>
      <w:vertAlign w:val="superscript"/>
    </w:rPr>
  </w:style>
  <w:style w:type="paragraph" w:customStyle="1" w:styleId="Website">
    <w:name w:val="Website"/>
    <w:basedOn w:val="a7"/>
    <w:qFormat/>
    <w:rsid w:val="00805255"/>
    <w:pPr>
      <w:spacing w:after="40"/>
    </w:pPr>
    <w:rPr>
      <w:color w:val="DA291C" w:themeColor="accent1"/>
      <w:sz w:val="22"/>
    </w:rPr>
  </w:style>
  <w:style w:type="paragraph" w:customStyle="1" w:styleId="DocumentTitle0">
    <w:name w:val="Document Title"/>
    <w:basedOn w:val="a0"/>
    <w:qFormat/>
    <w:rsid w:val="00DB72CE"/>
    <w:pPr>
      <w:spacing w:before="240" w:after="240" w:line="1000" w:lineRule="exact"/>
    </w:pPr>
    <w:rPr>
      <w:rFonts w:ascii="Trade Gothic LT Com Cn" w:hAnsi="Trade Gothic LT Com Cn"/>
      <w:caps/>
      <w:sz w:val="100"/>
    </w:rPr>
  </w:style>
  <w:style w:type="paragraph" w:customStyle="1" w:styleId="DocumentSubtitle">
    <w:name w:val="Document Subtitle"/>
    <w:basedOn w:val="a0"/>
    <w:next w:val="DocumentDescription"/>
    <w:qFormat/>
    <w:rsid w:val="000D30A0"/>
    <w:pPr>
      <w:spacing w:after="0"/>
    </w:pPr>
    <w:rPr>
      <w:rFonts w:asciiTheme="majorHAnsi" w:hAnsiTheme="majorHAnsi"/>
      <w:b/>
      <w:color w:val="DA291C" w:themeColor="accent1"/>
      <w:sz w:val="48"/>
    </w:rPr>
  </w:style>
  <w:style w:type="paragraph" w:customStyle="1" w:styleId="Tabletext">
    <w:name w:val="Table text"/>
    <w:basedOn w:val="a0"/>
    <w:qFormat/>
    <w:rsid w:val="0097186F"/>
    <w:pPr>
      <w:spacing w:after="0" w:line="240" w:lineRule="auto"/>
    </w:pPr>
  </w:style>
  <w:style w:type="paragraph" w:customStyle="1" w:styleId="Tableheading">
    <w:name w:val="Table heading"/>
    <w:basedOn w:val="Tabletext"/>
    <w:qFormat/>
    <w:rsid w:val="0064309A"/>
    <w:rPr>
      <w:color w:val="FFFFFF" w:themeColor="background1"/>
      <w:sz w:val="24"/>
    </w:rPr>
  </w:style>
  <w:style w:type="paragraph" w:customStyle="1" w:styleId="DocumentDescription">
    <w:name w:val="Document Description"/>
    <w:basedOn w:val="DocumentSubtitle"/>
    <w:qFormat/>
    <w:rsid w:val="00D14CD0"/>
    <w:rPr>
      <w:b w:val="0"/>
      <w:color w:val="000000" w:themeColor="text1"/>
      <w:sz w:val="44"/>
    </w:rPr>
  </w:style>
  <w:style w:type="paragraph" w:customStyle="1" w:styleId="PullOutQuote">
    <w:name w:val="Pull Out Quote"/>
    <w:basedOn w:val="a0"/>
    <w:next w:val="a0"/>
    <w:qFormat/>
    <w:rsid w:val="0064309A"/>
    <w:pPr>
      <w:spacing w:before="120" w:after="240" w:line="360" w:lineRule="atLeast"/>
    </w:pPr>
    <w:rPr>
      <w:caps/>
      <w:sz w:val="36"/>
    </w:rPr>
  </w:style>
  <w:style w:type="paragraph" w:customStyle="1" w:styleId="PictureQuotetext">
    <w:name w:val="Picture Quote text"/>
    <w:basedOn w:val="a0"/>
    <w:qFormat/>
    <w:rsid w:val="00D14CD0"/>
    <w:pPr>
      <w:spacing w:after="0"/>
    </w:pPr>
    <w:rPr>
      <w:b/>
    </w:rPr>
  </w:style>
  <w:style w:type="paragraph" w:customStyle="1" w:styleId="PhotoCredit">
    <w:name w:val="Photo Credit"/>
    <w:basedOn w:val="a0"/>
    <w:qFormat/>
    <w:rsid w:val="00D14CD0"/>
    <w:pPr>
      <w:spacing w:after="0"/>
      <w:ind w:left="284"/>
    </w:pPr>
  </w:style>
  <w:style w:type="paragraph" w:styleId="af0">
    <w:name w:val="List Paragraph"/>
    <w:aliases w:val="texte,Paragraphe 2,Recommendation,List Paragraph1,standard lewis"/>
    <w:basedOn w:val="a0"/>
    <w:link w:val="af1"/>
    <w:uiPriority w:val="34"/>
    <w:qFormat/>
    <w:rsid w:val="007710D2"/>
    <w:pPr>
      <w:spacing w:after="200" w:line="288" w:lineRule="auto"/>
      <w:ind w:left="720"/>
      <w:contextualSpacing/>
    </w:pPr>
    <w:rPr>
      <w:rFonts w:eastAsiaTheme="minorEastAsia"/>
      <w:i/>
      <w:iCs/>
      <w:color w:val="auto"/>
      <w:sz w:val="20"/>
      <w:szCs w:val="20"/>
      <w:lang w:val="en-US"/>
    </w:rPr>
  </w:style>
  <w:style w:type="character" w:customStyle="1" w:styleId="af1">
    <w:name w:val="列出段落 字符"/>
    <w:aliases w:val="texte 字符,Paragraphe 2 字符,Recommendation 字符,List Paragraph1 字符,standard lewis 字符"/>
    <w:link w:val="af0"/>
    <w:uiPriority w:val="34"/>
    <w:qFormat/>
    <w:rsid w:val="007710D2"/>
    <w:rPr>
      <w:rFonts w:eastAsiaTheme="minorEastAsia"/>
      <w:i/>
      <w:iCs/>
      <w:sz w:val="20"/>
      <w:szCs w:val="20"/>
      <w:lang w:val="en-US"/>
    </w:rPr>
  </w:style>
  <w:style w:type="table" w:styleId="1-1">
    <w:name w:val="Grid Table 1 Light Accent 1"/>
    <w:basedOn w:val="a2"/>
    <w:uiPriority w:val="46"/>
    <w:rsid w:val="007710D2"/>
    <w:pPr>
      <w:spacing w:after="0" w:line="240" w:lineRule="auto"/>
    </w:pPr>
    <w:rPr>
      <w:rFonts w:eastAsiaTheme="minorEastAsia"/>
      <w:lang w:val="en-US"/>
    </w:rPr>
    <w:tblPr>
      <w:tblStyleRowBandSize w:val="1"/>
      <w:tblStyleColBandSize w:val="1"/>
      <w:tblBorders>
        <w:top w:val="single" w:sz="4" w:space="0" w:color="F3A6A1" w:themeColor="accent1" w:themeTint="66"/>
        <w:left w:val="single" w:sz="4" w:space="0" w:color="F3A6A1" w:themeColor="accent1" w:themeTint="66"/>
        <w:bottom w:val="single" w:sz="4" w:space="0" w:color="F3A6A1" w:themeColor="accent1" w:themeTint="66"/>
        <w:right w:val="single" w:sz="4" w:space="0" w:color="F3A6A1" w:themeColor="accent1" w:themeTint="66"/>
        <w:insideH w:val="single" w:sz="4" w:space="0" w:color="F3A6A1" w:themeColor="accent1" w:themeTint="66"/>
        <w:insideV w:val="single" w:sz="4" w:space="0" w:color="F3A6A1" w:themeColor="accent1" w:themeTint="66"/>
      </w:tblBorders>
    </w:tblPr>
    <w:tblStylePr w:type="firstRow">
      <w:rPr>
        <w:b/>
        <w:bCs/>
      </w:rPr>
      <w:tblPr/>
      <w:tcPr>
        <w:tcBorders>
          <w:bottom w:val="single" w:sz="12" w:space="0" w:color="ED7A72" w:themeColor="accent1" w:themeTint="99"/>
        </w:tcBorders>
      </w:tcPr>
    </w:tblStylePr>
    <w:tblStylePr w:type="lastRow">
      <w:rPr>
        <w:b/>
        <w:bCs/>
      </w:rPr>
      <w:tblPr/>
      <w:tcPr>
        <w:tcBorders>
          <w:top w:val="double" w:sz="2" w:space="0" w:color="ED7A72" w:themeColor="accent1" w:themeTint="99"/>
        </w:tcBorders>
      </w:tcPr>
    </w:tblStylePr>
    <w:tblStylePr w:type="firstCol">
      <w:rPr>
        <w:b/>
        <w:bCs/>
      </w:rPr>
    </w:tblStylePr>
    <w:tblStylePr w:type="lastCol">
      <w:rPr>
        <w:b/>
        <w:bCs/>
      </w:rPr>
    </w:tblStylePr>
  </w:style>
  <w:style w:type="table" w:styleId="23">
    <w:name w:val="Plain Table 2"/>
    <w:basedOn w:val="a2"/>
    <w:uiPriority w:val="42"/>
    <w:rsid w:val="00A237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2">
    <w:name w:val="Hyperlink"/>
    <w:basedOn w:val="a1"/>
    <w:uiPriority w:val="99"/>
    <w:unhideWhenUsed/>
    <w:rsid w:val="00367F2D"/>
    <w:rPr>
      <w:color w:val="DA291C" w:themeColor="hyperlink"/>
      <w:u w:val="single"/>
    </w:rPr>
  </w:style>
  <w:style w:type="table" w:styleId="1-3">
    <w:name w:val="Grid Table 1 Light Accent 3"/>
    <w:basedOn w:val="a2"/>
    <w:uiPriority w:val="46"/>
    <w:rsid w:val="00693C9D"/>
    <w:pPr>
      <w:spacing w:after="0" w:line="240" w:lineRule="auto"/>
    </w:pPr>
    <w:tblPr>
      <w:tblStyleRowBandSize w:val="1"/>
      <w:tblStyleColBandSize w:val="1"/>
      <w:tblBorders>
        <w:top w:val="single" w:sz="4" w:space="0" w:color="E6A197" w:themeColor="accent3" w:themeTint="66"/>
        <w:left w:val="single" w:sz="4" w:space="0" w:color="E6A197" w:themeColor="accent3" w:themeTint="66"/>
        <w:bottom w:val="single" w:sz="4" w:space="0" w:color="E6A197" w:themeColor="accent3" w:themeTint="66"/>
        <w:right w:val="single" w:sz="4" w:space="0" w:color="E6A197" w:themeColor="accent3" w:themeTint="66"/>
        <w:insideH w:val="single" w:sz="4" w:space="0" w:color="E6A197" w:themeColor="accent3" w:themeTint="66"/>
        <w:insideV w:val="single" w:sz="4" w:space="0" w:color="E6A197" w:themeColor="accent3" w:themeTint="66"/>
      </w:tblBorders>
    </w:tblPr>
    <w:tblStylePr w:type="firstRow">
      <w:rPr>
        <w:b/>
        <w:bCs/>
      </w:rPr>
      <w:tblPr/>
      <w:tcPr>
        <w:tcBorders>
          <w:bottom w:val="single" w:sz="12" w:space="0" w:color="DA7263" w:themeColor="accent3" w:themeTint="99"/>
        </w:tcBorders>
      </w:tcPr>
    </w:tblStylePr>
    <w:tblStylePr w:type="lastRow">
      <w:rPr>
        <w:b/>
        <w:bCs/>
      </w:rPr>
      <w:tblPr/>
      <w:tcPr>
        <w:tcBorders>
          <w:top w:val="double" w:sz="2" w:space="0" w:color="DA7263" w:themeColor="accent3" w:themeTint="99"/>
        </w:tcBorders>
      </w:tcPr>
    </w:tblStylePr>
    <w:tblStylePr w:type="firstCol">
      <w:rPr>
        <w:b/>
        <w:bCs/>
      </w:rPr>
    </w:tblStylePr>
    <w:tblStylePr w:type="lastCol">
      <w:rPr>
        <w:b/>
        <w:bCs/>
      </w:rPr>
    </w:tblStylePr>
  </w:style>
  <w:style w:type="character" w:styleId="af3">
    <w:name w:val="annotation reference"/>
    <w:basedOn w:val="a1"/>
    <w:uiPriority w:val="99"/>
    <w:semiHidden/>
    <w:rsid w:val="00135589"/>
    <w:rPr>
      <w:sz w:val="16"/>
      <w:szCs w:val="16"/>
    </w:rPr>
  </w:style>
  <w:style w:type="paragraph" w:styleId="af4">
    <w:name w:val="annotation text"/>
    <w:basedOn w:val="a0"/>
    <w:link w:val="af5"/>
    <w:uiPriority w:val="99"/>
    <w:semiHidden/>
    <w:rsid w:val="00135589"/>
    <w:pPr>
      <w:spacing w:line="240" w:lineRule="auto"/>
    </w:pPr>
    <w:rPr>
      <w:sz w:val="20"/>
      <w:szCs w:val="20"/>
    </w:rPr>
  </w:style>
  <w:style w:type="character" w:customStyle="1" w:styleId="af5">
    <w:name w:val="批注文字 字符"/>
    <w:basedOn w:val="a1"/>
    <w:link w:val="af4"/>
    <w:uiPriority w:val="99"/>
    <w:semiHidden/>
    <w:rsid w:val="00135589"/>
    <w:rPr>
      <w:color w:val="000000" w:themeColor="text1"/>
      <w:sz w:val="20"/>
      <w:szCs w:val="20"/>
    </w:rPr>
  </w:style>
  <w:style w:type="paragraph" w:styleId="af6">
    <w:name w:val="annotation subject"/>
    <w:basedOn w:val="af4"/>
    <w:next w:val="af4"/>
    <w:link w:val="af7"/>
    <w:uiPriority w:val="99"/>
    <w:semiHidden/>
    <w:rsid w:val="00135589"/>
    <w:rPr>
      <w:b/>
      <w:bCs/>
    </w:rPr>
  </w:style>
  <w:style w:type="character" w:customStyle="1" w:styleId="af7">
    <w:name w:val="批注主题 字符"/>
    <w:basedOn w:val="af5"/>
    <w:link w:val="af6"/>
    <w:uiPriority w:val="99"/>
    <w:semiHidden/>
    <w:rsid w:val="00135589"/>
    <w:rPr>
      <w:b/>
      <w:bCs/>
      <w:color w:val="000000" w:themeColor="text1"/>
      <w:sz w:val="20"/>
      <w:szCs w:val="20"/>
    </w:rPr>
  </w:style>
  <w:style w:type="paragraph" w:styleId="af8">
    <w:name w:val="Body Text"/>
    <w:basedOn w:val="a0"/>
    <w:link w:val="af9"/>
    <w:rsid w:val="00D4395F"/>
    <w:pPr>
      <w:spacing w:before="60" w:after="60" w:line="240" w:lineRule="auto"/>
    </w:pPr>
    <w:rPr>
      <w:rFonts w:ascii="Arial" w:eastAsia="Times New Roman" w:hAnsi="Arial" w:cs="Arial"/>
      <w:b/>
      <w:bCs/>
      <w:color w:val="auto"/>
      <w:sz w:val="24"/>
      <w:szCs w:val="24"/>
      <w:lang w:val="en-AU"/>
    </w:rPr>
  </w:style>
  <w:style w:type="character" w:customStyle="1" w:styleId="af9">
    <w:name w:val="正文文本 字符"/>
    <w:basedOn w:val="a1"/>
    <w:link w:val="af8"/>
    <w:rsid w:val="00D4395F"/>
    <w:rPr>
      <w:rFonts w:ascii="Arial" w:eastAsia="Times New Roman" w:hAnsi="Arial" w:cs="Arial"/>
      <w:b/>
      <w:bCs/>
      <w:sz w:val="24"/>
      <w:szCs w:val="24"/>
      <w:lang w:val="en-AU"/>
    </w:rPr>
  </w:style>
  <w:style w:type="paragraph" w:styleId="afa">
    <w:name w:val="Revision"/>
    <w:hidden/>
    <w:uiPriority w:val="99"/>
    <w:semiHidden/>
    <w:rsid w:val="00D445F0"/>
    <w:pPr>
      <w:spacing w:after="0" w:line="240" w:lineRule="auto"/>
    </w:pPr>
    <w:rPr>
      <w:color w:val="000000" w:themeColor="text1"/>
    </w:rPr>
  </w:style>
  <w:style w:type="paragraph" w:customStyle="1" w:styleId="ColorfulList-Accent11">
    <w:name w:val="Colorful List - Accent 11"/>
    <w:basedOn w:val="a0"/>
    <w:qFormat/>
    <w:rsid w:val="00D445F0"/>
    <w:pPr>
      <w:spacing w:after="0" w:line="240" w:lineRule="auto"/>
      <w:ind w:left="720"/>
    </w:pPr>
    <w:rPr>
      <w:rFonts w:ascii="Calibri" w:eastAsia="Calibri" w:hAnsi="Calibri" w:cs="Times New Roman"/>
      <w:color w:val="auto"/>
      <w:lang w:eastAsia="en-GB"/>
    </w:rPr>
  </w:style>
  <w:style w:type="character" w:styleId="afb">
    <w:name w:val="FollowedHyperlink"/>
    <w:basedOn w:val="a1"/>
    <w:uiPriority w:val="99"/>
    <w:semiHidden/>
    <w:rsid w:val="009117FF"/>
    <w:rPr>
      <w:color w:val="761706" w:themeColor="followedHyperlink"/>
      <w:u w:val="single"/>
    </w:rPr>
  </w:style>
  <w:style w:type="paragraph" w:customStyle="1" w:styleId="TableHeading0">
    <w:name w:val="Table Heading"/>
    <w:basedOn w:val="a0"/>
    <w:rsid w:val="00427EC9"/>
    <w:pPr>
      <w:spacing w:before="60" w:after="60" w:line="240" w:lineRule="auto"/>
    </w:pPr>
    <w:rPr>
      <w:rFonts w:ascii="Arial" w:eastAsia="Times New Roman" w:hAnsi="Arial" w:cs="Times New Roman"/>
      <w:b/>
      <w:color w:val="auto"/>
      <w:sz w:val="20"/>
      <w:szCs w:val="20"/>
      <w:lang w:val="en-AU"/>
    </w:rPr>
  </w:style>
  <w:style w:type="paragraph" w:customStyle="1" w:styleId="TableNormal1">
    <w:name w:val="Table Normal1"/>
    <w:basedOn w:val="a0"/>
    <w:link w:val="NormalTableChar"/>
    <w:rsid w:val="00427EC9"/>
    <w:pPr>
      <w:spacing w:before="60" w:after="60" w:line="240" w:lineRule="auto"/>
    </w:pPr>
    <w:rPr>
      <w:rFonts w:ascii="Arial" w:eastAsia="Times New Roman" w:hAnsi="Arial" w:cs="Times New Roman"/>
      <w:color w:val="auto"/>
      <w:sz w:val="20"/>
      <w:szCs w:val="20"/>
      <w:lang w:val="en-AU"/>
    </w:rPr>
  </w:style>
  <w:style w:type="character" w:customStyle="1" w:styleId="NormalTableChar">
    <w:name w:val="Normal Table Char"/>
    <w:link w:val="TableNormal1"/>
    <w:rsid w:val="00427EC9"/>
    <w:rPr>
      <w:rFonts w:ascii="Arial" w:eastAsia="Times New Roman" w:hAnsi="Arial" w:cs="Times New Roman"/>
      <w:sz w:val="20"/>
      <w:szCs w:val="20"/>
      <w:lang w:val="en-AU"/>
    </w:rPr>
  </w:style>
  <w:style w:type="table" w:styleId="4-1">
    <w:name w:val="Grid Table 4 Accent 1"/>
    <w:basedOn w:val="a2"/>
    <w:uiPriority w:val="49"/>
    <w:rsid w:val="00971289"/>
    <w:pPr>
      <w:spacing w:after="0" w:line="240" w:lineRule="auto"/>
    </w:pPr>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insideV w:val="single" w:sz="4" w:space="0" w:color="ED7A72" w:themeColor="accent1" w:themeTint="99"/>
      </w:tblBorders>
    </w:tblPr>
    <w:tblStylePr w:type="firstRow">
      <w:rPr>
        <w:b/>
        <w:bCs/>
        <w:color w:val="FFFFFF" w:themeColor="background1"/>
      </w:rPr>
      <w:tblPr/>
      <w:tcPr>
        <w:tcBorders>
          <w:top w:val="single" w:sz="4" w:space="0" w:color="DA291C" w:themeColor="accent1"/>
          <w:left w:val="single" w:sz="4" w:space="0" w:color="DA291C" w:themeColor="accent1"/>
          <w:bottom w:val="single" w:sz="4" w:space="0" w:color="DA291C" w:themeColor="accent1"/>
          <w:right w:val="single" w:sz="4" w:space="0" w:color="DA291C" w:themeColor="accent1"/>
          <w:insideH w:val="nil"/>
          <w:insideV w:val="nil"/>
        </w:tcBorders>
        <w:shd w:val="clear" w:color="auto" w:fill="DA291C" w:themeFill="accent1"/>
      </w:tcPr>
    </w:tblStylePr>
    <w:tblStylePr w:type="lastRow">
      <w:rPr>
        <w:b/>
        <w:bCs/>
      </w:rPr>
      <w:tblPr/>
      <w:tcPr>
        <w:tcBorders>
          <w:top w:val="double" w:sz="4" w:space="0" w:color="DA291C" w:themeColor="accent1"/>
        </w:tcBorders>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table" w:styleId="afc">
    <w:name w:val="Grid Table Light"/>
    <w:basedOn w:val="a2"/>
    <w:uiPriority w:val="40"/>
    <w:rsid w:val="009712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
    <w:name w:val="TOC Heading"/>
    <w:basedOn w:val="1"/>
    <w:next w:val="a0"/>
    <w:uiPriority w:val="39"/>
    <w:unhideWhenUsed/>
    <w:qFormat/>
    <w:rsid w:val="003044BD"/>
    <w:pPr>
      <w:spacing w:before="240" w:after="0" w:line="259" w:lineRule="auto"/>
      <w:outlineLvl w:val="9"/>
    </w:pPr>
    <w:rPr>
      <w:bCs w:val="0"/>
      <w:caps w:val="0"/>
      <w:color w:val="A31E15" w:themeColor="accent1" w:themeShade="BF"/>
      <w:sz w:val="32"/>
      <w:szCs w:val="32"/>
      <w:lang w:val="it-IT" w:eastAsia="it-IT"/>
    </w:rPr>
  </w:style>
  <w:style w:type="paragraph" w:styleId="11">
    <w:name w:val="toc 1"/>
    <w:basedOn w:val="a0"/>
    <w:next w:val="a0"/>
    <w:autoRedefine/>
    <w:uiPriority w:val="39"/>
    <w:unhideWhenUsed/>
    <w:rsid w:val="004F4EA5"/>
    <w:pPr>
      <w:tabs>
        <w:tab w:val="left" w:pos="426"/>
        <w:tab w:val="right" w:leader="dot" w:pos="9592"/>
      </w:tabs>
      <w:spacing w:after="100"/>
    </w:pPr>
  </w:style>
  <w:style w:type="paragraph" w:styleId="24">
    <w:name w:val="toc 2"/>
    <w:basedOn w:val="a0"/>
    <w:next w:val="a0"/>
    <w:autoRedefine/>
    <w:uiPriority w:val="39"/>
    <w:unhideWhenUsed/>
    <w:rsid w:val="003044BD"/>
    <w:pPr>
      <w:spacing w:after="100"/>
      <w:ind w:left="220"/>
    </w:pPr>
  </w:style>
  <w:style w:type="paragraph" w:styleId="31">
    <w:name w:val="toc 3"/>
    <w:basedOn w:val="a0"/>
    <w:next w:val="a0"/>
    <w:autoRedefine/>
    <w:uiPriority w:val="39"/>
    <w:unhideWhenUsed/>
    <w:rsid w:val="003044BD"/>
    <w:pPr>
      <w:spacing w:after="100"/>
      <w:ind w:left="440"/>
    </w:pPr>
  </w:style>
  <w:style w:type="character" w:customStyle="1" w:styleId="Mention1">
    <w:name w:val="Mention1"/>
    <w:basedOn w:val="a1"/>
    <w:uiPriority w:val="99"/>
    <w:unhideWhenUsed/>
    <w:rPr>
      <w:color w:val="2B579A"/>
      <w:shd w:val="clear" w:color="auto" w:fill="E6E6E6"/>
    </w:rPr>
  </w:style>
  <w:style w:type="character" w:customStyle="1" w:styleId="UnresolvedMention1">
    <w:name w:val="Unresolved Mention1"/>
    <w:basedOn w:val="a1"/>
    <w:uiPriority w:val="99"/>
    <w:semiHidden/>
    <w:unhideWhenUsed/>
    <w:rsid w:val="006C06EA"/>
    <w:rPr>
      <w:color w:val="605E5C"/>
      <w:shd w:val="clear" w:color="auto" w:fill="E1DFDD"/>
    </w:rPr>
  </w:style>
  <w:style w:type="character" w:customStyle="1" w:styleId="UnresolvedMention2">
    <w:name w:val="Unresolved Mention2"/>
    <w:basedOn w:val="a1"/>
    <w:uiPriority w:val="99"/>
    <w:unhideWhenUsed/>
    <w:rsid w:val="0015152A"/>
    <w:rPr>
      <w:color w:val="605E5C"/>
      <w:shd w:val="clear" w:color="auto" w:fill="E1DFDD"/>
    </w:rPr>
  </w:style>
  <w:style w:type="character" w:customStyle="1" w:styleId="Mention2">
    <w:name w:val="Mention2"/>
    <w:basedOn w:val="a1"/>
    <w:uiPriority w:val="99"/>
    <w:unhideWhenUsed/>
    <w:rsid w:val="0015152A"/>
    <w:rPr>
      <w:color w:val="2B579A"/>
      <w:shd w:val="clear" w:color="auto" w:fill="E1DFDD"/>
    </w:rPr>
  </w:style>
  <w:style w:type="paragraph" w:customStyle="1" w:styleId="paragraph">
    <w:name w:val="paragraph"/>
    <w:basedOn w:val="a0"/>
    <w:rsid w:val="00E2279A"/>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a1"/>
    <w:rsid w:val="00E2279A"/>
  </w:style>
  <w:style w:type="character" w:customStyle="1" w:styleId="eop">
    <w:name w:val="eop"/>
    <w:basedOn w:val="a1"/>
    <w:rsid w:val="00E2279A"/>
  </w:style>
  <w:style w:type="character" w:customStyle="1" w:styleId="UnresolvedMention3">
    <w:name w:val="Unresolved Mention3"/>
    <w:basedOn w:val="a1"/>
    <w:uiPriority w:val="99"/>
    <w:semiHidden/>
    <w:unhideWhenUsed/>
    <w:rsid w:val="00D66811"/>
    <w:rPr>
      <w:color w:val="605E5C"/>
      <w:shd w:val="clear" w:color="auto" w:fill="E1DFDD"/>
    </w:rPr>
  </w:style>
  <w:style w:type="character" w:customStyle="1" w:styleId="12">
    <w:name w:val="@他1"/>
    <w:basedOn w:val="a1"/>
    <w:uiPriority w:val="99"/>
    <w:unhideWhenUsed/>
    <w:rsid w:val="00D6681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2166">
      <w:bodyDiv w:val="1"/>
      <w:marLeft w:val="0"/>
      <w:marRight w:val="0"/>
      <w:marTop w:val="0"/>
      <w:marBottom w:val="0"/>
      <w:divBdr>
        <w:top w:val="none" w:sz="0" w:space="0" w:color="auto"/>
        <w:left w:val="none" w:sz="0" w:space="0" w:color="auto"/>
        <w:bottom w:val="none" w:sz="0" w:space="0" w:color="auto"/>
        <w:right w:val="none" w:sz="0" w:space="0" w:color="auto"/>
      </w:divBdr>
    </w:div>
    <w:div w:id="153035893">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79000127">
      <w:bodyDiv w:val="1"/>
      <w:marLeft w:val="0"/>
      <w:marRight w:val="0"/>
      <w:marTop w:val="0"/>
      <w:marBottom w:val="0"/>
      <w:divBdr>
        <w:top w:val="none" w:sz="0" w:space="0" w:color="auto"/>
        <w:left w:val="none" w:sz="0" w:space="0" w:color="auto"/>
        <w:bottom w:val="none" w:sz="0" w:space="0" w:color="auto"/>
        <w:right w:val="none" w:sz="0" w:space="0" w:color="auto"/>
      </w:divBdr>
    </w:div>
    <w:div w:id="457653146">
      <w:bodyDiv w:val="1"/>
      <w:marLeft w:val="0"/>
      <w:marRight w:val="0"/>
      <w:marTop w:val="0"/>
      <w:marBottom w:val="0"/>
      <w:divBdr>
        <w:top w:val="none" w:sz="0" w:space="0" w:color="auto"/>
        <w:left w:val="none" w:sz="0" w:space="0" w:color="auto"/>
        <w:bottom w:val="none" w:sz="0" w:space="0" w:color="auto"/>
        <w:right w:val="none" w:sz="0" w:space="0" w:color="auto"/>
      </w:divBdr>
    </w:div>
    <w:div w:id="470828628">
      <w:bodyDiv w:val="1"/>
      <w:marLeft w:val="0"/>
      <w:marRight w:val="0"/>
      <w:marTop w:val="0"/>
      <w:marBottom w:val="0"/>
      <w:divBdr>
        <w:top w:val="none" w:sz="0" w:space="0" w:color="auto"/>
        <w:left w:val="none" w:sz="0" w:space="0" w:color="auto"/>
        <w:bottom w:val="none" w:sz="0" w:space="0" w:color="auto"/>
        <w:right w:val="none" w:sz="0" w:space="0" w:color="auto"/>
      </w:divBdr>
    </w:div>
    <w:div w:id="498736111">
      <w:bodyDiv w:val="1"/>
      <w:marLeft w:val="0"/>
      <w:marRight w:val="0"/>
      <w:marTop w:val="0"/>
      <w:marBottom w:val="0"/>
      <w:divBdr>
        <w:top w:val="none" w:sz="0" w:space="0" w:color="auto"/>
        <w:left w:val="none" w:sz="0" w:space="0" w:color="auto"/>
        <w:bottom w:val="none" w:sz="0" w:space="0" w:color="auto"/>
        <w:right w:val="none" w:sz="0" w:space="0" w:color="auto"/>
      </w:divBdr>
      <w:divsChild>
        <w:div w:id="87309660">
          <w:marLeft w:val="677"/>
          <w:marRight w:val="0"/>
          <w:marTop w:val="0"/>
          <w:marBottom w:val="0"/>
          <w:divBdr>
            <w:top w:val="none" w:sz="0" w:space="0" w:color="auto"/>
            <w:left w:val="none" w:sz="0" w:space="0" w:color="auto"/>
            <w:bottom w:val="none" w:sz="0" w:space="0" w:color="auto"/>
            <w:right w:val="none" w:sz="0" w:space="0" w:color="auto"/>
          </w:divBdr>
        </w:div>
      </w:divsChild>
    </w:div>
    <w:div w:id="571351685">
      <w:bodyDiv w:val="1"/>
      <w:marLeft w:val="0"/>
      <w:marRight w:val="0"/>
      <w:marTop w:val="0"/>
      <w:marBottom w:val="0"/>
      <w:divBdr>
        <w:top w:val="none" w:sz="0" w:space="0" w:color="auto"/>
        <w:left w:val="none" w:sz="0" w:space="0" w:color="auto"/>
        <w:bottom w:val="none" w:sz="0" w:space="0" w:color="auto"/>
        <w:right w:val="none" w:sz="0" w:space="0" w:color="auto"/>
      </w:divBdr>
    </w:div>
    <w:div w:id="617761718">
      <w:bodyDiv w:val="1"/>
      <w:marLeft w:val="0"/>
      <w:marRight w:val="0"/>
      <w:marTop w:val="0"/>
      <w:marBottom w:val="0"/>
      <w:divBdr>
        <w:top w:val="none" w:sz="0" w:space="0" w:color="auto"/>
        <w:left w:val="none" w:sz="0" w:space="0" w:color="auto"/>
        <w:bottom w:val="none" w:sz="0" w:space="0" w:color="auto"/>
        <w:right w:val="none" w:sz="0" w:space="0" w:color="auto"/>
      </w:divBdr>
    </w:div>
    <w:div w:id="657267023">
      <w:bodyDiv w:val="1"/>
      <w:marLeft w:val="0"/>
      <w:marRight w:val="0"/>
      <w:marTop w:val="0"/>
      <w:marBottom w:val="0"/>
      <w:divBdr>
        <w:top w:val="none" w:sz="0" w:space="0" w:color="auto"/>
        <w:left w:val="none" w:sz="0" w:space="0" w:color="auto"/>
        <w:bottom w:val="none" w:sz="0" w:space="0" w:color="auto"/>
        <w:right w:val="none" w:sz="0" w:space="0" w:color="auto"/>
      </w:divBdr>
      <w:divsChild>
        <w:div w:id="1592199839">
          <w:marLeft w:val="0"/>
          <w:marRight w:val="0"/>
          <w:marTop w:val="0"/>
          <w:marBottom w:val="0"/>
          <w:divBdr>
            <w:top w:val="none" w:sz="0" w:space="0" w:color="auto"/>
            <w:left w:val="none" w:sz="0" w:space="0" w:color="auto"/>
            <w:bottom w:val="none" w:sz="0" w:space="0" w:color="auto"/>
            <w:right w:val="none" w:sz="0" w:space="0" w:color="auto"/>
          </w:divBdr>
        </w:div>
        <w:div w:id="1911383518">
          <w:marLeft w:val="0"/>
          <w:marRight w:val="0"/>
          <w:marTop w:val="0"/>
          <w:marBottom w:val="0"/>
          <w:divBdr>
            <w:top w:val="none" w:sz="0" w:space="0" w:color="auto"/>
            <w:left w:val="none" w:sz="0" w:space="0" w:color="auto"/>
            <w:bottom w:val="none" w:sz="0" w:space="0" w:color="auto"/>
            <w:right w:val="none" w:sz="0" w:space="0" w:color="auto"/>
          </w:divBdr>
        </w:div>
      </w:divsChild>
    </w:div>
    <w:div w:id="863205763">
      <w:bodyDiv w:val="1"/>
      <w:marLeft w:val="0"/>
      <w:marRight w:val="0"/>
      <w:marTop w:val="0"/>
      <w:marBottom w:val="0"/>
      <w:divBdr>
        <w:top w:val="none" w:sz="0" w:space="0" w:color="auto"/>
        <w:left w:val="none" w:sz="0" w:space="0" w:color="auto"/>
        <w:bottom w:val="none" w:sz="0" w:space="0" w:color="auto"/>
        <w:right w:val="none" w:sz="0" w:space="0" w:color="auto"/>
      </w:divBdr>
    </w:div>
    <w:div w:id="895966195">
      <w:bodyDiv w:val="1"/>
      <w:marLeft w:val="0"/>
      <w:marRight w:val="0"/>
      <w:marTop w:val="0"/>
      <w:marBottom w:val="0"/>
      <w:divBdr>
        <w:top w:val="none" w:sz="0" w:space="0" w:color="auto"/>
        <w:left w:val="none" w:sz="0" w:space="0" w:color="auto"/>
        <w:bottom w:val="none" w:sz="0" w:space="0" w:color="auto"/>
        <w:right w:val="none" w:sz="0" w:space="0" w:color="auto"/>
      </w:divBdr>
      <w:divsChild>
        <w:div w:id="1489899531">
          <w:marLeft w:val="0"/>
          <w:marRight w:val="0"/>
          <w:marTop w:val="0"/>
          <w:marBottom w:val="0"/>
          <w:divBdr>
            <w:top w:val="none" w:sz="0" w:space="0" w:color="auto"/>
            <w:left w:val="none" w:sz="0" w:space="0" w:color="auto"/>
            <w:bottom w:val="none" w:sz="0" w:space="0" w:color="auto"/>
            <w:right w:val="none" w:sz="0" w:space="0" w:color="auto"/>
          </w:divBdr>
        </w:div>
        <w:div w:id="88547695">
          <w:marLeft w:val="0"/>
          <w:marRight w:val="0"/>
          <w:marTop w:val="0"/>
          <w:marBottom w:val="0"/>
          <w:divBdr>
            <w:top w:val="none" w:sz="0" w:space="0" w:color="auto"/>
            <w:left w:val="none" w:sz="0" w:space="0" w:color="auto"/>
            <w:bottom w:val="none" w:sz="0" w:space="0" w:color="auto"/>
            <w:right w:val="none" w:sz="0" w:space="0" w:color="auto"/>
          </w:divBdr>
        </w:div>
      </w:divsChild>
    </w:div>
    <w:div w:id="935331700">
      <w:bodyDiv w:val="1"/>
      <w:marLeft w:val="0"/>
      <w:marRight w:val="0"/>
      <w:marTop w:val="0"/>
      <w:marBottom w:val="0"/>
      <w:divBdr>
        <w:top w:val="none" w:sz="0" w:space="0" w:color="auto"/>
        <w:left w:val="none" w:sz="0" w:space="0" w:color="auto"/>
        <w:bottom w:val="none" w:sz="0" w:space="0" w:color="auto"/>
        <w:right w:val="none" w:sz="0" w:space="0" w:color="auto"/>
      </w:divBdr>
      <w:divsChild>
        <w:div w:id="286592432">
          <w:marLeft w:val="446"/>
          <w:marRight w:val="0"/>
          <w:marTop w:val="0"/>
          <w:marBottom w:val="120"/>
          <w:divBdr>
            <w:top w:val="none" w:sz="0" w:space="0" w:color="auto"/>
            <w:left w:val="none" w:sz="0" w:space="0" w:color="auto"/>
            <w:bottom w:val="none" w:sz="0" w:space="0" w:color="auto"/>
            <w:right w:val="none" w:sz="0" w:space="0" w:color="auto"/>
          </w:divBdr>
        </w:div>
      </w:divsChild>
    </w:div>
    <w:div w:id="1426851192">
      <w:bodyDiv w:val="1"/>
      <w:marLeft w:val="0"/>
      <w:marRight w:val="0"/>
      <w:marTop w:val="0"/>
      <w:marBottom w:val="0"/>
      <w:divBdr>
        <w:top w:val="none" w:sz="0" w:space="0" w:color="auto"/>
        <w:left w:val="none" w:sz="0" w:space="0" w:color="auto"/>
        <w:bottom w:val="none" w:sz="0" w:space="0" w:color="auto"/>
        <w:right w:val="none" w:sz="0" w:space="0" w:color="auto"/>
      </w:divBdr>
      <w:divsChild>
        <w:div w:id="1771660207">
          <w:marLeft w:val="0"/>
          <w:marRight w:val="0"/>
          <w:marTop w:val="0"/>
          <w:marBottom w:val="0"/>
          <w:divBdr>
            <w:top w:val="none" w:sz="0" w:space="0" w:color="auto"/>
            <w:left w:val="none" w:sz="0" w:space="0" w:color="auto"/>
            <w:bottom w:val="none" w:sz="0" w:space="0" w:color="auto"/>
            <w:right w:val="none" w:sz="0" w:space="0" w:color="auto"/>
          </w:divBdr>
        </w:div>
      </w:divsChild>
    </w:div>
    <w:div w:id="1616978638">
      <w:bodyDiv w:val="1"/>
      <w:marLeft w:val="0"/>
      <w:marRight w:val="0"/>
      <w:marTop w:val="0"/>
      <w:marBottom w:val="0"/>
      <w:divBdr>
        <w:top w:val="none" w:sz="0" w:space="0" w:color="auto"/>
        <w:left w:val="none" w:sz="0" w:space="0" w:color="auto"/>
        <w:bottom w:val="none" w:sz="0" w:space="0" w:color="auto"/>
        <w:right w:val="none" w:sz="0" w:space="0" w:color="auto"/>
      </w:divBdr>
    </w:div>
    <w:div w:id="1720476371">
      <w:bodyDiv w:val="1"/>
      <w:marLeft w:val="0"/>
      <w:marRight w:val="0"/>
      <w:marTop w:val="0"/>
      <w:marBottom w:val="0"/>
      <w:divBdr>
        <w:top w:val="none" w:sz="0" w:space="0" w:color="auto"/>
        <w:left w:val="none" w:sz="0" w:space="0" w:color="auto"/>
        <w:bottom w:val="none" w:sz="0" w:space="0" w:color="auto"/>
        <w:right w:val="none" w:sz="0" w:space="0" w:color="auto"/>
      </w:divBdr>
    </w:div>
    <w:div w:id="1987472163">
      <w:bodyDiv w:val="1"/>
      <w:marLeft w:val="0"/>
      <w:marRight w:val="0"/>
      <w:marTop w:val="0"/>
      <w:marBottom w:val="0"/>
      <w:divBdr>
        <w:top w:val="none" w:sz="0" w:space="0" w:color="auto"/>
        <w:left w:val="none" w:sz="0" w:space="0" w:color="auto"/>
        <w:bottom w:val="none" w:sz="0" w:space="0" w:color="auto"/>
        <w:right w:val="none" w:sz="0" w:space="0" w:color="auto"/>
      </w:divBdr>
    </w:div>
    <w:div w:id="21245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resourcecentre.savethechildren.net/library/applying-9-basic-requirements-meaningful-and-ethical-child-participation-during-covid-19"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eefdb774008d4dd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vintradze\OneDrive%20-%20Save%20the%20Children%20International\Ana\Countries\Iraq\ECHO\Report%20Draft%20Ana\Save%20the%20Children%20Multipurpose%20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EC55920C644EDF956B5EEC5D485552"/>
        <w:category>
          <w:name w:val="常规"/>
          <w:gallery w:val="placeholder"/>
        </w:category>
        <w:types>
          <w:type w:val="bbPlcHdr"/>
        </w:types>
        <w:behaviors>
          <w:behavior w:val="content"/>
        </w:behaviors>
        <w:guid w:val="{FB28EA1E-E1BE-4FEA-8A41-214440AD1EE9}"/>
      </w:docPartPr>
      <w:docPartBody>
        <w:p w:rsidR="00037306" w:rsidRDefault="00037306" w:rsidP="00037306">
          <w:pPr>
            <w:pStyle w:val="F9EC55920C644EDF956B5EEC5D485552"/>
          </w:pPr>
          <w:r w:rsidRPr="00AD42E7">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Gill Sans Infant Std">
    <w:altName w:val="Gill Sans MT"/>
    <w:charset w:val="00"/>
    <w:family w:val="roman"/>
    <w:pitch w:val="default"/>
  </w:font>
  <w:font w:name="宋体">
    <w:altName w:val="SimSun"/>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MingLiU">
    <w:altName w:val="Microsoft JhengHei"/>
    <w:panose1 w:val="02010609000101010101"/>
    <w:charset w:val="88"/>
    <w:family w:val="modern"/>
    <w:pitch w:val="fixed"/>
    <w:sig w:usb0="A00002FF" w:usb1="28CFFCFA" w:usb2="00000016" w:usb3="00000000" w:csb0="00100001" w:csb1="00000000"/>
  </w:font>
  <w:font w:name="TradeGothic Bold">
    <w:altName w:val="Courier New"/>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Com Cn">
    <w:altName w:val="Franklin Gothic Demi Cond"/>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06"/>
    <w:rsid w:val="00037306"/>
    <w:rsid w:val="006A6CF3"/>
    <w:rsid w:val="00980B02"/>
    <w:rsid w:val="00B1381C"/>
    <w:rsid w:val="00B36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7306"/>
    <w:rPr>
      <w:color w:val="808080"/>
    </w:rPr>
  </w:style>
  <w:style w:type="paragraph" w:customStyle="1" w:styleId="F9EC55920C644EDF956B5EEC5D485552">
    <w:name w:val="F9EC55920C644EDF956B5EEC5D485552"/>
    <w:rsid w:val="0003730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0505F254ED8A4E833F4217E3A501A8" ma:contentTypeVersion="26" ma:contentTypeDescription="Create a new document." ma:contentTypeScope="" ma:versionID="0d4ae543c78b333a7ac5497083796722">
  <xsd:schema xmlns:xsd="http://www.w3.org/2001/XMLSchema" xmlns:xs="http://www.w3.org/2001/XMLSchema" xmlns:p="http://schemas.microsoft.com/office/2006/metadata/properties" xmlns:ns2="08a9aa9e-677d-4087-8684-0d81bb36c7b6" xmlns:ns3="420decf5-afdd-4ce0-b07b-c41cb74c88c4" targetNamespace="http://schemas.microsoft.com/office/2006/metadata/properties" ma:root="true" ma:fieldsID="a71341d02a2305b87073932653f26612" ns2:_="" ns3:_="">
    <xsd:import namespace="08a9aa9e-677d-4087-8684-0d81bb36c7b6"/>
    <xsd:import namespace="420decf5-afdd-4ce0-b07b-c41cb74c88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ain_x0020_Point_x0020_of_x0020_Contact" minOccurs="0"/>
                <xsd:element ref="ns2:MediaServiceLocation" minOccurs="0"/>
                <xsd:element ref="ns2:MediaServiceOCR" minOccurs="0"/>
                <xsd:element ref="ns2:Description0"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3:TaxKeywordTaxHTField" minOccurs="0"/>
                <xsd:element ref="ns3:TaxCatchAll"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9aa9e-677d-4087-8684-0d81bb36c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ain_x0020_Point_x0020_of_x0020_Contact" ma:index="12" nillable="true" ma:displayName="Main Point of Contact" ma:description="To identify main point of contact for subject matter " ma:SharePointGroup="0" ma:internalName="Main_x0020_Point_x0020_of_x0020_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Description0" ma:index="15" nillable="true" ma:displayName="Description" ma:internalName="Description0">
      <xsd:simpleType>
        <xsd:restriction base="dms:Text">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48d30873-1bfa-4ac1-a461-d9e1b29c77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0decf5-afdd-4ce0-b07b-c41cb74c88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KeywordTaxHTField" ma:index="23" nillable="true" ma:taxonomy="true" ma:internalName="TaxKeywordTaxHTField" ma:taxonomyFieldName="TaxKeyword" ma:displayName="Enterprise Keywords" ma:fieldId="{23f27201-bee3-471e-b2e7-b64fd8b7ca38}" ma:taxonomyMulti="true" ma:sspId="48d30873-1bfa-4ac1-a461-d9e1b29c779b" ma:termSetId="00000000-0000-0000-0000-000000000000" ma:anchorId="00000000-0000-0000-0000-000000000000" ma:open="true" ma:isKeyword="true">
      <xsd:complexType>
        <xsd:sequence>
          <xsd:element ref="pc:Terms" minOccurs="0" maxOccurs="1"/>
        </xsd:sequence>
      </xsd:complexType>
    </xsd:element>
    <xsd:element name="TaxCatchAll" ma:index="24" nillable="true" ma:displayName="Taxonomy Catch All Column" ma:hidden="true" ma:list="{991bea59-f1c9-4209-a0b7-33498823c326}" ma:internalName="TaxCatchAll" ma:showField="CatchAllData" ma:web="420decf5-afdd-4ce0-b07b-c41cb74c88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20decf5-afdd-4ce0-b07b-c41cb74c88c4">
      <UserInfo>
        <DisplayName>Kvintradze, Ana</DisplayName>
        <AccountId>13</AccountId>
        <AccountType/>
      </UserInfo>
      <UserInfo>
        <DisplayName>Armeier (Arnold), Katherine</DisplayName>
        <AccountId>25</AccountId>
        <AccountType/>
      </UserInfo>
      <UserInfo>
        <DisplayName>Arun Verma</DisplayName>
        <AccountId>19</AccountId>
        <AccountType/>
      </UserInfo>
      <UserInfo>
        <DisplayName>Jovanovic, Katarina</DisplayName>
        <AccountId>17</AccountId>
        <AccountType/>
      </UserInfo>
      <UserInfo>
        <DisplayName>Abimpaye, Monique</DisplayName>
        <AccountId>14</AccountId>
        <AccountType/>
      </UserInfo>
      <UserInfo>
        <DisplayName>Kasundu, Bosco</DisplayName>
        <AccountId>12</AccountId>
        <AccountType/>
      </UserInfo>
      <UserInfo>
        <DisplayName>Haden Pawlowski, Virgil</DisplayName>
        <AccountId>15</AccountId>
        <AccountType/>
      </UserInfo>
      <UserInfo>
        <DisplayName>Dausendschon, Alina</DisplayName>
        <AccountId>48</AccountId>
        <AccountType/>
      </UserInfo>
      <UserInfo>
        <DisplayName>Vanhoorickx, Luc</DisplayName>
        <AccountId>20</AccountId>
        <AccountType/>
      </UserInfo>
      <UserInfo>
        <DisplayName>Solomon, Hadley</DisplayName>
        <AccountId>29</AccountId>
        <AccountType/>
      </UserInfo>
      <UserInfo>
        <DisplayName>Burgess, Melissa</DisplayName>
        <AccountId>7</AccountId>
        <AccountType/>
      </UserInfo>
      <UserInfo>
        <DisplayName>Prisca Benelli</DisplayName>
        <AccountId>24</AccountId>
        <AccountType/>
      </UserInfo>
    </SharedWithUsers>
    <TaxKeywordTaxHTField xmlns="420decf5-afdd-4ce0-b07b-c41cb74c88c4">
      <Terms xmlns="http://schemas.microsoft.com/office/infopath/2007/PartnerControls"/>
    </TaxKeywordTaxHTField>
    <Main_x0020_Point_x0020_of_x0020_Contact xmlns="08a9aa9e-677d-4087-8684-0d81bb36c7b6">
      <UserInfo>
        <DisplayName/>
        <AccountId xsi:nil="true"/>
        <AccountType/>
      </UserInfo>
    </Main_x0020_Point_x0020_of_x0020_Contact>
    <lcf76f155ced4ddcb4097134ff3c332f xmlns="08a9aa9e-677d-4087-8684-0d81bb36c7b6">
      <Terms xmlns="http://schemas.microsoft.com/office/infopath/2007/PartnerControls"/>
    </lcf76f155ced4ddcb4097134ff3c332f>
    <Description0 xmlns="08a9aa9e-677d-4087-8684-0d81bb36c7b6" xsi:nil="true"/>
    <TaxCatchAll xmlns="420decf5-afdd-4ce0-b07b-c41cb74c88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81BEF-6B3E-4892-BECE-B5E78AAB4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9aa9e-677d-4087-8684-0d81bb36c7b6"/>
    <ds:schemaRef ds:uri="420decf5-afdd-4ce0-b07b-c41cb74c8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68F096-6AC3-4C24-8A8C-44DCFE97F43A}">
  <ds:schemaRefs>
    <ds:schemaRef ds:uri="http://schemas.microsoft.com/office/2006/metadata/properties"/>
    <ds:schemaRef ds:uri="http://schemas.microsoft.com/office/infopath/2007/PartnerControls"/>
    <ds:schemaRef ds:uri="420decf5-afdd-4ce0-b07b-c41cb74c88c4"/>
    <ds:schemaRef ds:uri="08a9aa9e-677d-4087-8684-0d81bb36c7b6"/>
  </ds:schemaRefs>
</ds:datastoreItem>
</file>

<file path=customXml/itemProps3.xml><?xml version="1.0" encoding="utf-8"?>
<ds:datastoreItem xmlns:ds="http://schemas.openxmlformats.org/officeDocument/2006/customXml" ds:itemID="{27C02003-2E9E-4A31-B2A0-5CB1F827B8E2}">
  <ds:schemaRefs>
    <ds:schemaRef ds:uri="http://schemas.microsoft.com/sharepoint/v3/contenttype/forms"/>
  </ds:schemaRefs>
</ds:datastoreItem>
</file>

<file path=customXml/itemProps4.xml><?xml version="1.0" encoding="utf-8"?>
<ds:datastoreItem xmlns:ds="http://schemas.openxmlformats.org/officeDocument/2006/customXml" ds:itemID="{8745ECFD-082B-4131-A0D2-8D768A3F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Save the Children Multipurpose Template (1)</Template>
  <TotalTime>211</TotalTime>
  <Pages>15</Pages>
  <Words>4544</Words>
  <Characters>25901</Characters>
  <Application>Microsoft Office Word</Application>
  <DocSecurity>0</DocSecurity>
  <Lines>215</Lines>
  <Paragraphs>60</Paragraphs>
  <ScaleCrop>false</ScaleCrop>
  <Company/>
  <LinksUpToDate>false</LinksUpToDate>
  <CharactersWithSpaces>30385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Kvintradze, Ana</dc:creator>
  <cp:keywords/>
  <dc:description/>
  <cp:lastModifiedBy>Su, Shicong</cp:lastModifiedBy>
  <cp:revision>322</cp:revision>
  <cp:lastPrinted>2016-04-22T17:04:00Z</cp:lastPrinted>
  <dcterms:created xsi:type="dcterms:W3CDTF">2022-10-19T06:32:00Z</dcterms:created>
  <dcterms:modified xsi:type="dcterms:W3CDTF">2022-11-28T08:04:00Z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0x01010029B180C883B554428E5A4687E2983FB4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TaxKeyword">
    <vt:lpwstr/>
  </property>
  <property fmtid="{D5CDD505-2E9C-101B-9397-08002B2CF9AE}" pid="9" name="MediaServiceImageTags">
    <vt:lpwstr/>
  </property>
</Properties>
</file>